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084E0" w14:textId="77777777" w:rsidR="00347695" w:rsidRDefault="00347695"/>
    <w:p w14:paraId="35D65774" w14:textId="51197672" w:rsidR="00621646" w:rsidRPr="000D116D" w:rsidRDefault="00180056" w:rsidP="00180056">
      <w:pPr>
        <w:pStyle w:val="ab"/>
        <w:rPr>
          <w:b/>
          <w:bCs/>
        </w:rPr>
      </w:pPr>
      <w:r w:rsidRPr="000D116D">
        <w:rPr>
          <w:b/>
          <w:bCs/>
        </w:rPr>
        <w:t>Программы лечения</w:t>
      </w:r>
      <w:r w:rsidR="00720646">
        <w:rPr>
          <w:b/>
          <w:bCs/>
        </w:rPr>
        <w:t xml:space="preserve"> и оздоровления</w:t>
      </w:r>
      <w:r w:rsidRPr="000D116D">
        <w:rPr>
          <w:b/>
          <w:bCs/>
        </w:rPr>
        <w:t xml:space="preserve"> в </w:t>
      </w:r>
      <w:r w:rsidR="00720646">
        <w:rPr>
          <w:b/>
          <w:bCs/>
        </w:rPr>
        <w:t>санатории «Актер»</w:t>
      </w:r>
    </w:p>
    <w:sdt>
      <w:sdtPr>
        <w:rPr>
          <w:rFonts w:asciiTheme="minorHAnsi" w:eastAsiaTheme="minorHAnsi" w:hAnsiTheme="minorHAnsi" w:cstheme="minorBidi"/>
          <w:color w:val="0D0D0D" w:themeColor="text1" w:themeTint="F2"/>
          <w:sz w:val="24"/>
          <w:szCs w:val="24"/>
          <w:lang w:eastAsia="en-US"/>
        </w:rPr>
        <w:id w:val="7875522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E9F526" w14:textId="6493DC56" w:rsidR="00251EFF" w:rsidRPr="00251EFF" w:rsidRDefault="00251EFF">
          <w:pPr>
            <w:pStyle w:val="af0"/>
            <w:rPr>
              <w:color w:val="0D0D0D" w:themeColor="text1" w:themeTint="F2"/>
            </w:rPr>
          </w:pPr>
          <w:r w:rsidRPr="00251EFF">
            <w:rPr>
              <w:color w:val="0D0D0D" w:themeColor="text1" w:themeTint="F2"/>
            </w:rPr>
            <w:t>Оглавление</w:t>
          </w:r>
        </w:p>
        <w:p w14:paraId="6CE1B94C" w14:textId="4A523A53" w:rsidR="00942261" w:rsidRDefault="00251EF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r w:rsidRPr="00251EFF">
            <w:rPr>
              <w:color w:val="0D0D0D" w:themeColor="text1" w:themeTint="F2"/>
            </w:rPr>
            <w:fldChar w:fldCharType="begin"/>
          </w:r>
          <w:r w:rsidRPr="00251EFF">
            <w:rPr>
              <w:color w:val="0D0D0D" w:themeColor="text1" w:themeTint="F2"/>
            </w:rPr>
            <w:instrText xml:space="preserve"> TOC \o "1-3" \h \z \u </w:instrText>
          </w:r>
          <w:r w:rsidRPr="00251EFF">
            <w:rPr>
              <w:color w:val="0D0D0D" w:themeColor="text1" w:themeTint="F2"/>
            </w:rPr>
            <w:fldChar w:fldCharType="separate"/>
          </w:r>
          <w:hyperlink w:anchor="_Toc65167239" w:history="1">
            <w:r w:rsidR="00942261" w:rsidRPr="00DB5372">
              <w:rPr>
                <w:rStyle w:val="a8"/>
                <w:b/>
                <w:bCs/>
                <w:noProof/>
              </w:rPr>
              <w:t>«Полная санаторно-курортная путевка»</w:t>
            </w:r>
            <w:r w:rsidR="00942261">
              <w:rPr>
                <w:noProof/>
                <w:webHidden/>
              </w:rPr>
              <w:tab/>
            </w:r>
            <w:r w:rsidR="00942261">
              <w:rPr>
                <w:noProof/>
                <w:webHidden/>
              </w:rPr>
              <w:fldChar w:fldCharType="begin"/>
            </w:r>
            <w:r w:rsidR="00942261">
              <w:rPr>
                <w:noProof/>
                <w:webHidden/>
              </w:rPr>
              <w:instrText xml:space="preserve"> PAGEREF _Toc65167239 \h </w:instrText>
            </w:r>
            <w:r w:rsidR="00942261">
              <w:rPr>
                <w:noProof/>
                <w:webHidden/>
              </w:rPr>
            </w:r>
            <w:r w:rsidR="00942261">
              <w:rPr>
                <w:noProof/>
                <w:webHidden/>
              </w:rPr>
              <w:fldChar w:fldCharType="separate"/>
            </w:r>
            <w:r w:rsidR="00942261">
              <w:rPr>
                <w:noProof/>
                <w:webHidden/>
              </w:rPr>
              <w:t>2</w:t>
            </w:r>
            <w:r w:rsidR="00942261">
              <w:rPr>
                <w:noProof/>
                <w:webHidden/>
              </w:rPr>
              <w:fldChar w:fldCharType="end"/>
            </w:r>
          </w:hyperlink>
        </w:p>
        <w:p w14:paraId="2A8E8628" w14:textId="715325A7" w:rsidR="00942261" w:rsidRDefault="0094226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5167240" w:history="1">
            <w:r w:rsidRPr="00DB5372">
              <w:rPr>
                <w:rStyle w:val="a8"/>
                <w:b/>
                <w:bCs/>
                <w:noProof/>
              </w:rPr>
              <w:t>«Лечение в БК «Мацеста»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_Toc65167240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BD7596" w14:textId="12F71392" w:rsidR="00942261" w:rsidRDefault="0094226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5167241" w:history="1">
            <w:r w:rsidRPr="00DB5372">
              <w:rPr>
                <w:rStyle w:val="a8"/>
                <w:b/>
                <w:bCs/>
                <w:noProof/>
              </w:rPr>
              <w:t>«Движение - жизнь»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_Toc65167241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4D927" w14:textId="6D24A711" w:rsidR="00942261" w:rsidRDefault="0094226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5167242" w:history="1">
            <w:r w:rsidRPr="00DB5372">
              <w:rPr>
                <w:rStyle w:val="a8"/>
                <w:b/>
                <w:bCs/>
                <w:noProof/>
              </w:rPr>
              <w:t xml:space="preserve">«Сильный иммунитет (Восстановление после </w:t>
            </w:r>
            <w:r w:rsidRPr="00DB5372">
              <w:rPr>
                <w:rStyle w:val="a8"/>
                <w:b/>
                <w:bCs/>
                <w:noProof/>
                <w:lang w:val="en-US"/>
              </w:rPr>
              <w:t>COVID</w:t>
            </w:r>
            <w:r w:rsidRPr="00DB5372">
              <w:rPr>
                <w:rStyle w:val="a8"/>
                <w:b/>
                <w:bCs/>
                <w:noProof/>
              </w:rPr>
              <w:t xml:space="preserve"> -19)»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_Toc65167242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1B88F4" w14:textId="096F0230" w:rsidR="00942261" w:rsidRDefault="0094226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5167243" w:history="1">
            <w:r w:rsidRPr="00DB5372">
              <w:rPr>
                <w:rStyle w:val="a8"/>
                <w:b/>
                <w:bCs/>
                <w:noProof/>
              </w:rPr>
              <w:t>«СПА — релакс»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_Toc65167243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61E609" w14:textId="26041BB4" w:rsidR="00942261" w:rsidRDefault="0094226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5167244" w:history="1">
            <w:r w:rsidRPr="00DB5372">
              <w:rPr>
                <w:rStyle w:val="a8"/>
                <w:b/>
                <w:bCs/>
                <w:noProof/>
              </w:rPr>
              <w:t>«Оздоровительная программа «Антистресс</w:t>
            </w:r>
            <w:r w:rsidRPr="00DB5372">
              <w:rPr>
                <w:rStyle w:val="a8"/>
                <w:noProof/>
              </w:rPr>
              <w:t>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_Toc65167244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C2C89A" w14:textId="7193EF0A" w:rsidR="00942261" w:rsidRDefault="0094226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5167245" w:history="1">
            <w:r w:rsidRPr="00DB5372">
              <w:rPr>
                <w:rStyle w:val="a8"/>
                <w:b/>
                <w:bCs/>
                <w:noProof/>
              </w:rPr>
              <w:t>«Оздоровительная программа «Лимфодренаж и детоксикация»»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_Toc65167245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693EA" w14:textId="35C8B9EB" w:rsidR="00942261" w:rsidRDefault="0094226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5167246" w:history="1">
            <w:r w:rsidRPr="00DB5372">
              <w:rPr>
                <w:rStyle w:val="a8"/>
                <w:b/>
                <w:bCs/>
                <w:noProof/>
              </w:rPr>
              <w:t>«Оздоровительная спа программа «Вода природный целитель»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_Toc65167246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B534EE" w14:textId="0409D4E2" w:rsidR="00942261" w:rsidRDefault="0094226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5167247" w:history="1">
            <w:r w:rsidRPr="00DB5372">
              <w:rPr>
                <w:rStyle w:val="a8"/>
                <w:b/>
                <w:bCs/>
                <w:noProof/>
              </w:rPr>
              <w:t xml:space="preserve">«Оздоровительная спа программа «Антицеллюлитная программа для коррекции </w:t>
            </w:r>
            <w:r w:rsidRPr="00DB5372">
              <w:rPr>
                <w:rStyle w:val="a8"/>
                <w:rFonts w:cstheme="minorHAnsi"/>
                <w:b/>
                <w:bCs/>
                <w:noProof/>
              </w:rPr>
              <w:t>фигуры»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_Toc65167247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BC356D" w14:textId="1275F7CA" w:rsidR="00942261" w:rsidRDefault="0094226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5167248" w:history="1">
            <w:r w:rsidRPr="00DB5372">
              <w:rPr>
                <w:rStyle w:val="a8"/>
                <w:b/>
                <w:bCs/>
                <w:noProof/>
              </w:rPr>
              <w:t>«Оздоровительная спа программа «Шоколадное удовольствие»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_Toc65167248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5A5B74" w14:textId="6EE6F6D3" w:rsidR="00942261" w:rsidRDefault="0094226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5167249" w:history="1">
            <w:r w:rsidRPr="00DB5372">
              <w:rPr>
                <w:rStyle w:val="a8"/>
                <w:b/>
                <w:bCs/>
                <w:noProof/>
              </w:rPr>
              <w:t>«Программа «Здоровый позвоночник-основа долголетия»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_Toc65167249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E8F0A" w14:textId="3E736E92" w:rsidR="00251EFF" w:rsidRPr="00251EFF" w:rsidRDefault="00251EFF">
          <w:pPr>
            <w:rPr>
              <w:color w:val="0D0D0D" w:themeColor="text1" w:themeTint="F2"/>
            </w:rPr>
          </w:pPr>
          <w:r w:rsidRPr="00251EFF">
            <w:rPr>
              <w:color w:val="0D0D0D" w:themeColor="text1" w:themeTint="F2"/>
            </w:rPr>
            <w:fldChar w:fldCharType="end"/>
          </w:r>
        </w:p>
      </w:sdtContent>
    </w:sdt>
    <w:p w14:paraId="7B9683B1" w14:textId="77777777" w:rsidR="00A87526" w:rsidRDefault="00A87526">
      <w:pPr>
        <w:rPr>
          <w:rFonts w:asciiTheme="majorHAnsi" w:eastAsiaTheme="majorEastAsia" w:hAnsiTheme="majorHAnsi" w:cstheme="majorBidi"/>
          <w:b/>
          <w:bCs/>
          <w:color w:val="806000" w:themeColor="accent4" w:themeShade="80"/>
          <w:sz w:val="44"/>
          <w:szCs w:val="44"/>
        </w:rPr>
      </w:pPr>
      <w:r>
        <w:rPr>
          <w:b/>
          <w:bCs/>
          <w:color w:val="806000" w:themeColor="accent4" w:themeShade="80"/>
          <w:sz w:val="44"/>
          <w:szCs w:val="44"/>
        </w:rPr>
        <w:br w:type="page"/>
      </w:r>
    </w:p>
    <w:p w14:paraId="12D51CFF" w14:textId="79DD1039" w:rsidR="00180056" w:rsidRDefault="00180056" w:rsidP="00454654">
      <w:pPr>
        <w:pStyle w:val="1"/>
        <w:rPr>
          <w:b/>
          <w:bCs/>
          <w:color w:val="806000" w:themeColor="accent4" w:themeShade="80"/>
          <w:sz w:val="44"/>
          <w:szCs w:val="44"/>
        </w:rPr>
      </w:pPr>
      <w:bookmarkStart w:id="0" w:name="_Toc65167239"/>
      <w:r w:rsidRPr="00454654">
        <w:rPr>
          <w:b/>
          <w:bCs/>
          <w:color w:val="806000" w:themeColor="accent4" w:themeShade="80"/>
          <w:sz w:val="44"/>
          <w:szCs w:val="44"/>
        </w:rPr>
        <w:lastRenderedPageBreak/>
        <w:t>«</w:t>
      </w:r>
      <w:r w:rsidR="00720646">
        <w:rPr>
          <w:b/>
          <w:bCs/>
          <w:color w:val="806000" w:themeColor="accent4" w:themeShade="80"/>
          <w:sz w:val="44"/>
          <w:szCs w:val="44"/>
        </w:rPr>
        <w:t>Полная санаторно-курортная путевка</w:t>
      </w:r>
      <w:r w:rsidRPr="00454654">
        <w:rPr>
          <w:b/>
          <w:bCs/>
          <w:color w:val="806000" w:themeColor="accent4" w:themeShade="80"/>
          <w:sz w:val="44"/>
          <w:szCs w:val="44"/>
        </w:rPr>
        <w:t>»</w:t>
      </w:r>
      <w:bookmarkEnd w:id="0"/>
    </w:p>
    <w:p w14:paraId="14168617" w14:textId="7FB6923B" w:rsidR="00F7614F" w:rsidRPr="00F7614F" w:rsidRDefault="00F7614F" w:rsidP="00F7614F">
      <w:pPr>
        <w:jc w:val="center"/>
        <w:rPr>
          <w:rFonts w:cstheme="minorHAnsi"/>
          <w:b/>
          <w:bCs/>
          <w:sz w:val="28"/>
          <w:szCs w:val="28"/>
        </w:rPr>
      </w:pPr>
      <w:r w:rsidRPr="00F7614F">
        <w:rPr>
          <w:rFonts w:cstheme="minorHAnsi"/>
          <w:b/>
          <w:bCs/>
          <w:sz w:val="28"/>
          <w:szCs w:val="28"/>
        </w:rPr>
        <w:t>Перечень и количество медицинских процедур, входящих в стоимость санаторно-курортной путевки, в зависимости от срока пребывания в АО Санаторий «Актер» (скачать)</w:t>
      </w:r>
    </w:p>
    <w:p w14:paraId="3F22EA03" w14:textId="77777777" w:rsidR="00F7614F" w:rsidRPr="00F7614F" w:rsidRDefault="00F7614F" w:rsidP="00F7614F">
      <w:pPr>
        <w:pStyle w:val="a7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 w:rsidRPr="00F7614F">
        <w:rPr>
          <w:rStyle w:val="af2"/>
          <w:rFonts w:asciiTheme="minorHAnsi" w:hAnsiTheme="minorHAnsi" w:cstheme="minorHAnsi"/>
          <w:b w:val="0"/>
          <w:bCs w:val="0"/>
          <w:color w:val="222222"/>
          <w:sz w:val="28"/>
          <w:szCs w:val="28"/>
        </w:rPr>
        <w:t>В путевку сроком от 7 ночей (на базе санатория) входит:</w:t>
      </w:r>
    </w:p>
    <w:p w14:paraId="39783DC5" w14:textId="77777777" w:rsidR="00F7614F" w:rsidRPr="00F7614F" w:rsidRDefault="00F7614F" w:rsidP="00F7614F">
      <w:pPr>
        <w:pStyle w:val="a7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F7614F">
        <w:rPr>
          <w:rStyle w:val="ae"/>
          <w:rFonts w:asciiTheme="minorHAnsi" w:hAnsiTheme="minorHAnsi" w:cstheme="minorHAnsi"/>
          <w:color w:val="222222"/>
          <w:sz w:val="28"/>
          <w:szCs w:val="28"/>
        </w:rPr>
        <w:t>Профили лечения: заболевания сердечно-сосудистой системы, опорно-двигательного аппарата, нервной системы, заболевания верхних дыхательных путей, гинекологические заболевания, профессиональные заболевания.</w:t>
      </w:r>
    </w:p>
    <w:p w14:paraId="54E68FBF" w14:textId="050B284E" w:rsidR="00F7614F" w:rsidRPr="00F7614F" w:rsidRDefault="00F7614F" w:rsidP="00F7614F">
      <w:pPr>
        <w:numPr>
          <w:ilvl w:val="0"/>
          <w:numId w:val="20"/>
        </w:numPr>
        <w:spacing w:before="100" w:beforeAutospacing="1" w:after="120"/>
        <w:rPr>
          <w:rFonts w:cstheme="minorHAnsi"/>
          <w:color w:val="222222"/>
          <w:sz w:val="28"/>
          <w:szCs w:val="28"/>
        </w:rPr>
      </w:pPr>
      <w:r w:rsidRPr="00F7614F">
        <w:rPr>
          <w:rFonts w:cstheme="minorHAnsi"/>
          <w:color w:val="222222"/>
          <w:sz w:val="28"/>
          <w:szCs w:val="28"/>
        </w:rPr>
        <w:t xml:space="preserve">Приемы лечащего врача: первичный, заключительный и динамическое наблюдение </w:t>
      </w:r>
      <w:r w:rsidRPr="00F7614F">
        <w:rPr>
          <w:rFonts w:cstheme="minorHAnsi"/>
          <w:color w:val="222222"/>
          <w:sz w:val="28"/>
          <w:szCs w:val="28"/>
        </w:rPr>
        <w:t>в течение</w:t>
      </w:r>
      <w:r w:rsidRPr="00F7614F">
        <w:rPr>
          <w:rFonts w:cstheme="minorHAnsi"/>
          <w:color w:val="222222"/>
          <w:sz w:val="28"/>
          <w:szCs w:val="28"/>
        </w:rPr>
        <w:t xml:space="preserve"> всего срока пребывания;</w:t>
      </w:r>
    </w:p>
    <w:p w14:paraId="2C2582C8" w14:textId="77777777" w:rsidR="00F7614F" w:rsidRPr="00F7614F" w:rsidRDefault="00F7614F" w:rsidP="00F7614F">
      <w:pPr>
        <w:numPr>
          <w:ilvl w:val="0"/>
          <w:numId w:val="20"/>
        </w:numPr>
        <w:spacing w:before="100" w:beforeAutospacing="1" w:after="120"/>
        <w:rPr>
          <w:rFonts w:cstheme="minorHAnsi"/>
          <w:color w:val="222222"/>
          <w:sz w:val="28"/>
          <w:szCs w:val="28"/>
        </w:rPr>
      </w:pPr>
      <w:r w:rsidRPr="00F7614F">
        <w:rPr>
          <w:rFonts w:cstheme="minorHAnsi"/>
          <w:color w:val="222222"/>
          <w:sz w:val="28"/>
          <w:szCs w:val="28"/>
        </w:rPr>
        <w:t>Консультации врачей-специалистов (по показаниям);</w:t>
      </w:r>
    </w:p>
    <w:p w14:paraId="3616F7D1" w14:textId="77777777" w:rsidR="00F7614F" w:rsidRPr="00F7614F" w:rsidRDefault="00F7614F" w:rsidP="00F7614F">
      <w:pPr>
        <w:numPr>
          <w:ilvl w:val="0"/>
          <w:numId w:val="20"/>
        </w:numPr>
        <w:spacing w:before="100" w:beforeAutospacing="1" w:after="120"/>
        <w:rPr>
          <w:rFonts w:cstheme="minorHAnsi"/>
          <w:color w:val="222222"/>
          <w:sz w:val="28"/>
          <w:szCs w:val="28"/>
        </w:rPr>
      </w:pPr>
      <w:r w:rsidRPr="00F7614F">
        <w:rPr>
          <w:rFonts w:cstheme="minorHAnsi"/>
          <w:color w:val="222222"/>
          <w:sz w:val="28"/>
          <w:szCs w:val="28"/>
        </w:rPr>
        <w:t>Клинико-биохимическая лаборатория (по показаниям);</w:t>
      </w:r>
    </w:p>
    <w:p w14:paraId="2A2DD981" w14:textId="29B12623" w:rsidR="00F7614F" w:rsidRPr="00F7614F" w:rsidRDefault="00F7614F" w:rsidP="00F7614F">
      <w:pPr>
        <w:numPr>
          <w:ilvl w:val="0"/>
          <w:numId w:val="20"/>
        </w:numPr>
        <w:spacing w:before="100" w:beforeAutospacing="1" w:after="120"/>
        <w:rPr>
          <w:rFonts w:cstheme="minorHAnsi"/>
          <w:color w:val="222222"/>
          <w:sz w:val="28"/>
          <w:szCs w:val="28"/>
        </w:rPr>
      </w:pPr>
      <w:r w:rsidRPr="00F7614F">
        <w:rPr>
          <w:rFonts w:cstheme="minorHAnsi"/>
          <w:color w:val="222222"/>
          <w:sz w:val="28"/>
          <w:szCs w:val="28"/>
        </w:rPr>
        <w:t>ЭКГ, РВГ</w:t>
      </w:r>
      <w:r w:rsidRPr="00F7614F">
        <w:rPr>
          <w:rFonts w:cstheme="minorHAnsi"/>
          <w:color w:val="222222"/>
          <w:sz w:val="28"/>
          <w:szCs w:val="28"/>
        </w:rPr>
        <w:t>, РЭГ, спирография (по показаниям);</w:t>
      </w:r>
    </w:p>
    <w:p w14:paraId="3BFDF5C4" w14:textId="77777777" w:rsidR="00F7614F" w:rsidRPr="00F7614F" w:rsidRDefault="00F7614F" w:rsidP="00F7614F">
      <w:pPr>
        <w:numPr>
          <w:ilvl w:val="0"/>
          <w:numId w:val="20"/>
        </w:numPr>
        <w:spacing w:before="100" w:beforeAutospacing="1" w:after="120"/>
        <w:rPr>
          <w:rFonts w:cstheme="minorHAnsi"/>
          <w:color w:val="222222"/>
          <w:sz w:val="28"/>
          <w:szCs w:val="28"/>
        </w:rPr>
      </w:pPr>
      <w:r w:rsidRPr="00F7614F">
        <w:rPr>
          <w:rFonts w:cstheme="minorHAnsi"/>
          <w:color w:val="222222"/>
          <w:sz w:val="28"/>
          <w:szCs w:val="28"/>
        </w:rPr>
        <w:t>Лечебные (минеральные) ванны на базе санатория – 1 вид, через день;</w:t>
      </w:r>
    </w:p>
    <w:p w14:paraId="18CA3A1F" w14:textId="77777777" w:rsidR="00F7614F" w:rsidRPr="00F7614F" w:rsidRDefault="00F7614F" w:rsidP="00F7614F">
      <w:pPr>
        <w:numPr>
          <w:ilvl w:val="0"/>
          <w:numId w:val="20"/>
        </w:numPr>
        <w:spacing w:before="100" w:beforeAutospacing="1" w:after="120"/>
        <w:rPr>
          <w:rFonts w:cstheme="minorHAnsi"/>
          <w:color w:val="222222"/>
          <w:sz w:val="28"/>
          <w:szCs w:val="28"/>
        </w:rPr>
      </w:pPr>
      <w:r w:rsidRPr="00F7614F">
        <w:rPr>
          <w:rFonts w:cstheme="minorHAnsi"/>
          <w:color w:val="222222"/>
          <w:sz w:val="28"/>
          <w:szCs w:val="28"/>
        </w:rPr>
        <w:t>Лечебные души: душ Шарко, циркулярный душ, Виши – 1 вид, через день;</w:t>
      </w:r>
    </w:p>
    <w:p w14:paraId="2124698A" w14:textId="77777777" w:rsidR="00F7614F" w:rsidRPr="00F7614F" w:rsidRDefault="00F7614F" w:rsidP="00F7614F">
      <w:pPr>
        <w:numPr>
          <w:ilvl w:val="0"/>
          <w:numId w:val="20"/>
        </w:numPr>
        <w:spacing w:before="100" w:beforeAutospacing="1" w:after="120"/>
        <w:rPr>
          <w:rFonts w:cstheme="minorHAnsi"/>
          <w:color w:val="222222"/>
          <w:sz w:val="28"/>
          <w:szCs w:val="28"/>
        </w:rPr>
      </w:pPr>
      <w:r w:rsidRPr="00F7614F">
        <w:rPr>
          <w:rFonts w:cstheme="minorHAnsi"/>
          <w:color w:val="222222"/>
          <w:sz w:val="28"/>
          <w:szCs w:val="28"/>
        </w:rPr>
        <w:t>Аппаратная физиотерапия – 1 метод (по показаниям), через день;</w:t>
      </w:r>
    </w:p>
    <w:p w14:paraId="0CF1A868" w14:textId="0A816692" w:rsidR="00F7614F" w:rsidRPr="00F7614F" w:rsidRDefault="00F7614F" w:rsidP="00F7614F">
      <w:pPr>
        <w:numPr>
          <w:ilvl w:val="0"/>
          <w:numId w:val="20"/>
        </w:numPr>
        <w:spacing w:before="100" w:beforeAutospacing="1" w:after="120"/>
        <w:rPr>
          <w:rFonts w:cstheme="minorHAnsi"/>
          <w:color w:val="222222"/>
          <w:sz w:val="28"/>
          <w:szCs w:val="28"/>
        </w:rPr>
      </w:pPr>
      <w:r w:rsidRPr="00F7614F">
        <w:rPr>
          <w:rFonts w:cstheme="minorHAnsi"/>
          <w:color w:val="222222"/>
          <w:sz w:val="28"/>
          <w:szCs w:val="28"/>
        </w:rPr>
        <w:t xml:space="preserve">Питьевое лечение минеральной водой (питьевой бювет на территории </w:t>
      </w:r>
      <w:r w:rsidRPr="00F7614F">
        <w:rPr>
          <w:rFonts w:cstheme="minorHAnsi"/>
          <w:color w:val="222222"/>
          <w:sz w:val="28"/>
          <w:szCs w:val="28"/>
        </w:rPr>
        <w:t>санатория) *;</w:t>
      </w:r>
    </w:p>
    <w:p w14:paraId="2DD64605" w14:textId="77777777" w:rsidR="00F7614F" w:rsidRPr="00F7614F" w:rsidRDefault="00F7614F" w:rsidP="00F7614F">
      <w:pPr>
        <w:numPr>
          <w:ilvl w:val="0"/>
          <w:numId w:val="20"/>
        </w:numPr>
        <w:spacing w:before="100" w:beforeAutospacing="1" w:after="120"/>
        <w:rPr>
          <w:rFonts w:cstheme="minorHAnsi"/>
          <w:color w:val="222222"/>
          <w:sz w:val="28"/>
          <w:szCs w:val="28"/>
        </w:rPr>
      </w:pPr>
      <w:r w:rsidRPr="00F7614F">
        <w:rPr>
          <w:rFonts w:cstheme="minorHAnsi"/>
          <w:color w:val="222222"/>
          <w:sz w:val="28"/>
          <w:szCs w:val="28"/>
        </w:rPr>
        <w:t>Лечебный фиточай;</w:t>
      </w:r>
    </w:p>
    <w:p w14:paraId="1048F60D" w14:textId="77777777" w:rsidR="00F7614F" w:rsidRPr="00F7614F" w:rsidRDefault="00F7614F" w:rsidP="00F7614F">
      <w:pPr>
        <w:numPr>
          <w:ilvl w:val="0"/>
          <w:numId w:val="20"/>
        </w:numPr>
        <w:spacing w:before="100" w:beforeAutospacing="1" w:after="120"/>
        <w:rPr>
          <w:rFonts w:cstheme="minorHAnsi"/>
          <w:color w:val="222222"/>
          <w:sz w:val="28"/>
          <w:szCs w:val="28"/>
        </w:rPr>
      </w:pPr>
      <w:r w:rsidRPr="00F7614F">
        <w:rPr>
          <w:rFonts w:cstheme="minorHAnsi"/>
          <w:color w:val="222222"/>
          <w:sz w:val="28"/>
          <w:szCs w:val="28"/>
        </w:rPr>
        <w:t>Лечение неотложных состояний;</w:t>
      </w:r>
    </w:p>
    <w:p w14:paraId="5A140818" w14:textId="77777777" w:rsidR="00F7614F" w:rsidRPr="00F7614F" w:rsidRDefault="00F7614F" w:rsidP="00F7614F">
      <w:pPr>
        <w:numPr>
          <w:ilvl w:val="0"/>
          <w:numId w:val="20"/>
        </w:numPr>
        <w:spacing w:before="100" w:beforeAutospacing="1" w:after="120"/>
        <w:rPr>
          <w:rFonts w:cstheme="minorHAnsi"/>
          <w:color w:val="222222"/>
          <w:sz w:val="28"/>
          <w:szCs w:val="28"/>
        </w:rPr>
      </w:pPr>
      <w:r w:rsidRPr="00F7614F">
        <w:rPr>
          <w:rFonts w:cstheme="minorHAnsi"/>
          <w:color w:val="222222"/>
          <w:sz w:val="28"/>
          <w:szCs w:val="28"/>
        </w:rPr>
        <w:t>Лечебная физкультура в группе*;</w:t>
      </w:r>
    </w:p>
    <w:p w14:paraId="4D876379" w14:textId="77777777" w:rsidR="00F7614F" w:rsidRPr="00F7614F" w:rsidRDefault="00F7614F" w:rsidP="00F7614F">
      <w:pPr>
        <w:numPr>
          <w:ilvl w:val="0"/>
          <w:numId w:val="20"/>
        </w:numPr>
        <w:spacing w:before="100" w:beforeAutospacing="1" w:after="120"/>
        <w:rPr>
          <w:rFonts w:cstheme="minorHAnsi"/>
          <w:color w:val="222222"/>
          <w:sz w:val="28"/>
          <w:szCs w:val="28"/>
        </w:rPr>
      </w:pPr>
      <w:r w:rsidRPr="00F7614F">
        <w:rPr>
          <w:rFonts w:cstheme="minorHAnsi"/>
          <w:color w:val="222222"/>
          <w:sz w:val="28"/>
          <w:szCs w:val="28"/>
        </w:rPr>
        <w:t>Лечебная физкультура индивидуальные занятия (по показаниям);</w:t>
      </w:r>
    </w:p>
    <w:p w14:paraId="5E00023B" w14:textId="5D06E242" w:rsidR="00F7614F" w:rsidRPr="00F7614F" w:rsidRDefault="00F7614F" w:rsidP="00F7614F">
      <w:pPr>
        <w:numPr>
          <w:ilvl w:val="0"/>
          <w:numId w:val="20"/>
        </w:numPr>
        <w:spacing w:before="100" w:beforeAutospacing="1" w:after="120"/>
        <w:rPr>
          <w:rFonts w:cstheme="minorHAnsi"/>
          <w:color w:val="222222"/>
          <w:sz w:val="28"/>
          <w:szCs w:val="28"/>
        </w:rPr>
      </w:pPr>
      <w:r w:rsidRPr="00F7614F">
        <w:rPr>
          <w:rFonts w:cstheme="minorHAnsi"/>
          <w:color w:val="222222"/>
          <w:sz w:val="28"/>
          <w:szCs w:val="28"/>
        </w:rPr>
        <w:t>Плавание в закрытом бассейне с подогреваемой морской водой (с октября–</w:t>
      </w:r>
      <w:r w:rsidRPr="00F7614F">
        <w:rPr>
          <w:rFonts w:cstheme="minorHAnsi"/>
          <w:color w:val="222222"/>
          <w:sz w:val="28"/>
          <w:szCs w:val="28"/>
        </w:rPr>
        <w:t>май)</w:t>
      </w:r>
      <w:r w:rsidRPr="00F7614F">
        <w:rPr>
          <w:rFonts w:cstheme="minorHAnsi"/>
          <w:color w:val="222222"/>
          <w:sz w:val="28"/>
          <w:szCs w:val="28"/>
        </w:rPr>
        <w:t xml:space="preserve"> ежедневно;</w:t>
      </w:r>
    </w:p>
    <w:p w14:paraId="41627324" w14:textId="77777777" w:rsidR="00F7614F" w:rsidRPr="00F7614F" w:rsidRDefault="00F7614F" w:rsidP="00F7614F">
      <w:pPr>
        <w:numPr>
          <w:ilvl w:val="0"/>
          <w:numId w:val="20"/>
        </w:numPr>
        <w:spacing w:before="100" w:beforeAutospacing="1" w:after="120"/>
        <w:rPr>
          <w:rFonts w:cstheme="minorHAnsi"/>
          <w:color w:val="222222"/>
          <w:sz w:val="28"/>
          <w:szCs w:val="28"/>
        </w:rPr>
      </w:pPr>
      <w:r w:rsidRPr="00F7614F">
        <w:rPr>
          <w:rFonts w:cstheme="minorHAnsi"/>
          <w:color w:val="222222"/>
          <w:sz w:val="28"/>
          <w:szCs w:val="28"/>
        </w:rPr>
        <w:t>Механотерапия – 40 мин;</w:t>
      </w:r>
    </w:p>
    <w:p w14:paraId="78E80085" w14:textId="77777777" w:rsidR="00F7614F" w:rsidRPr="00F7614F" w:rsidRDefault="00F7614F" w:rsidP="00F7614F">
      <w:pPr>
        <w:numPr>
          <w:ilvl w:val="0"/>
          <w:numId w:val="20"/>
        </w:numPr>
        <w:spacing w:before="100" w:beforeAutospacing="1" w:after="120"/>
        <w:rPr>
          <w:rFonts w:cstheme="minorHAnsi"/>
          <w:color w:val="222222"/>
          <w:sz w:val="28"/>
          <w:szCs w:val="28"/>
        </w:rPr>
      </w:pPr>
      <w:r w:rsidRPr="00F7614F">
        <w:rPr>
          <w:rFonts w:cstheme="minorHAnsi"/>
          <w:color w:val="222222"/>
          <w:sz w:val="28"/>
          <w:szCs w:val="28"/>
        </w:rPr>
        <w:t>Питание по лечебным диетам;</w:t>
      </w:r>
    </w:p>
    <w:p w14:paraId="7768E35A" w14:textId="77777777" w:rsidR="00F7614F" w:rsidRPr="00F7614F" w:rsidRDefault="00F7614F" w:rsidP="00F7614F">
      <w:pPr>
        <w:numPr>
          <w:ilvl w:val="0"/>
          <w:numId w:val="20"/>
        </w:numPr>
        <w:spacing w:before="100" w:beforeAutospacing="1" w:after="120"/>
        <w:rPr>
          <w:rFonts w:cstheme="minorHAnsi"/>
          <w:color w:val="222222"/>
          <w:sz w:val="28"/>
          <w:szCs w:val="28"/>
        </w:rPr>
      </w:pPr>
      <w:r w:rsidRPr="00F7614F">
        <w:rPr>
          <w:rFonts w:cstheme="minorHAnsi"/>
          <w:color w:val="222222"/>
          <w:sz w:val="28"/>
          <w:szCs w:val="28"/>
        </w:rPr>
        <w:t>Климатолечение;</w:t>
      </w:r>
    </w:p>
    <w:p w14:paraId="0DE6E969" w14:textId="77777777" w:rsidR="00F7614F" w:rsidRPr="00F7614F" w:rsidRDefault="00F7614F" w:rsidP="00F7614F">
      <w:pPr>
        <w:numPr>
          <w:ilvl w:val="0"/>
          <w:numId w:val="20"/>
        </w:numPr>
        <w:spacing w:before="100" w:beforeAutospacing="1" w:after="120"/>
        <w:rPr>
          <w:rFonts w:cstheme="minorHAnsi"/>
          <w:color w:val="222222"/>
          <w:sz w:val="28"/>
          <w:szCs w:val="28"/>
        </w:rPr>
      </w:pPr>
      <w:r w:rsidRPr="00F7614F">
        <w:rPr>
          <w:rFonts w:cstheme="minorHAnsi"/>
          <w:color w:val="222222"/>
          <w:sz w:val="28"/>
          <w:szCs w:val="28"/>
        </w:rPr>
        <w:lastRenderedPageBreak/>
        <w:t>Лечебный пляж (теплое время года);</w:t>
      </w:r>
    </w:p>
    <w:p w14:paraId="6E952268" w14:textId="77777777" w:rsidR="00F7614F" w:rsidRPr="00F7614F" w:rsidRDefault="00F7614F" w:rsidP="00F7614F">
      <w:pPr>
        <w:numPr>
          <w:ilvl w:val="0"/>
          <w:numId w:val="20"/>
        </w:numPr>
        <w:spacing w:before="100" w:beforeAutospacing="1" w:after="120"/>
        <w:rPr>
          <w:rFonts w:cstheme="minorHAnsi"/>
          <w:color w:val="222222"/>
          <w:sz w:val="28"/>
          <w:szCs w:val="28"/>
        </w:rPr>
      </w:pPr>
      <w:r w:rsidRPr="00F7614F">
        <w:rPr>
          <w:rFonts w:cstheme="minorHAnsi"/>
          <w:color w:val="222222"/>
          <w:sz w:val="28"/>
          <w:szCs w:val="28"/>
        </w:rPr>
        <w:t>Терренкур;</w:t>
      </w:r>
    </w:p>
    <w:p w14:paraId="6A55D1A3" w14:textId="09F2FD70" w:rsidR="00F7614F" w:rsidRPr="00F7614F" w:rsidRDefault="00F7614F" w:rsidP="00F7614F">
      <w:pPr>
        <w:numPr>
          <w:ilvl w:val="0"/>
          <w:numId w:val="20"/>
        </w:numPr>
        <w:spacing w:before="100" w:beforeAutospacing="1" w:after="120"/>
        <w:rPr>
          <w:rFonts w:cstheme="minorHAnsi"/>
          <w:color w:val="222222"/>
          <w:sz w:val="28"/>
          <w:szCs w:val="28"/>
        </w:rPr>
      </w:pPr>
      <w:r w:rsidRPr="00F7614F">
        <w:rPr>
          <w:rFonts w:cstheme="minorHAnsi"/>
          <w:color w:val="222222"/>
          <w:sz w:val="28"/>
          <w:szCs w:val="28"/>
        </w:rPr>
        <w:t xml:space="preserve">Спортивные </w:t>
      </w:r>
      <w:r w:rsidRPr="00F7614F">
        <w:rPr>
          <w:rFonts w:cstheme="minorHAnsi"/>
          <w:color w:val="222222"/>
          <w:sz w:val="28"/>
          <w:szCs w:val="28"/>
        </w:rPr>
        <w:t>игры; *</w:t>
      </w:r>
    </w:p>
    <w:p w14:paraId="79583CBE" w14:textId="77777777" w:rsidR="00F7614F" w:rsidRPr="00F7614F" w:rsidRDefault="00F7614F" w:rsidP="00F7614F">
      <w:pPr>
        <w:numPr>
          <w:ilvl w:val="0"/>
          <w:numId w:val="20"/>
        </w:numPr>
        <w:spacing w:before="100" w:beforeAutospacing="1" w:after="120"/>
        <w:rPr>
          <w:rFonts w:cstheme="minorHAnsi"/>
          <w:color w:val="222222"/>
          <w:sz w:val="28"/>
          <w:szCs w:val="28"/>
        </w:rPr>
      </w:pPr>
      <w:r w:rsidRPr="00F7614F">
        <w:rPr>
          <w:rFonts w:cstheme="minorHAnsi"/>
          <w:color w:val="222222"/>
          <w:sz w:val="28"/>
          <w:szCs w:val="28"/>
        </w:rPr>
        <w:t>Массаж 1.5 единицы — при бронировании от 10 дней;</w:t>
      </w:r>
    </w:p>
    <w:p w14:paraId="491F3FC1" w14:textId="77777777" w:rsidR="00F7614F" w:rsidRPr="00F7614F" w:rsidRDefault="00F7614F" w:rsidP="00F7614F">
      <w:pPr>
        <w:numPr>
          <w:ilvl w:val="0"/>
          <w:numId w:val="20"/>
        </w:numPr>
        <w:spacing w:before="100" w:beforeAutospacing="1"/>
        <w:rPr>
          <w:rFonts w:cstheme="minorHAnsi"/>
          <w:color w:val="222222"/>
          <w:sz w:val="28"/>
          <w:szCs w:val="28"/>
        </w:rPr>
      </w:pPr>
      <w:r w:rsidRPr="00F7614F">
        <w:rPr>
          <w:rFonts w:cstheme="minorHAnsi"/>
          <w:color w:val="222222"/>
          <w:sz w:val="28"/>
          <w:szCs w:val="28"/>
        </w:rPr>
        <w:t>Тренажерный зал.</w:t>
      </w:r>
    </w:p>
    <w:p w14:paraId="0E51FEAC" w14:textId="77777777" w:rsidR="00792EA0" w:rsidRDefault="00F7614F" w:rsidP="00792EA0">
      <w:pPr>
        <w:pStyle w:val="a7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F7614F">
        <w:rPr>
          <w:rFonts w:asciiTheme="minorHAnsi" w:hAnsiTheme="minorHAnsi" w:cstheme="minorHAnsi"/>
          <w:color w:val="222222"/>
          <w:sz w:val="28"/>
          <w:szCs w:val="28"/>
        </w:rPr>
        <w:t>* В День заезда (адаптация) и день выезда (заключительный прием) процедуры не назначаются</w:t>
      </w:r>
    </w:p>
    <w:p w14:paraId="2BB54723" w14:textId="017205B7" w:rsidR="00F7614F" w:rsidRPr="00F7614F" w:rsidRDefault="00F7614F" w:rsidP="00792EA0">
      <w:pPr>
        <w:pStyle w:val="a7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F7614F">
        <w:rPr>
          <w:rFonts w:asciiTheme="minorHAnsi" w:hAnsiTheme="minorHAnsi" w:cstheme="minorHAnsi"/>
          <w:color w:val="222222"/>
          <w:sz w:val="28"/>
          <w:szCs w:val="28"/>
        </w:rPr>
        <w:t xml:space="preserve">*В период карантина некоторые процедуры и мероприятия могут не назначаться и не проводиться, </w:t>
      </w:r>
      <w:r w:rsidRPr="00F7614F">
        <w:rPr>
          <w:rFonts w:asciiTheme="minorHAnsi" w:hAnsiTheme="minorHAnsi" w:cstheme="minorHAnsi"/>
          <w:color w:val="222222"/>
          <w:sz w:val="28"/>
          <w:szCs w:val="28"/>
        </w:rPr>
        <w:t>согласно рекомендациям</w:t>
      </w:r>
      <w:r w:rsidRPr="00F7614F">
        <w:rPr>
          <w:rFonts w:asciiTheme="minorHAnsi" w:hAnsiTheme="minorHAnsi" w:cstheme="minorHAnsi"/>
          <w:color w:val="222222"/>
          <w:sz w:val="28"/>
          <w:szCs w:val="28"/>
        </w:rPr>
        <w:t xml:space="preserve"> и требований Минздрав РФ и Роспотребнадзора</w:t>
      </w:r>
    </w:p>
    <w:p w14:paraId="6476DAB6" w14:textId="77777777" w:rsidR="00F7614F" w:rsidRPr="00F7614F" w:rsidRDefault="00F7614F" w:rsidP="00792EA0">
      <w:pPr>
        <w:pStyle w:val="a7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F7614F">
        <w:rPr>
          <w:rStyle w:val="ae"/>
          <w:rFonts w:asciiTheme="minorHAnsi" w:hAnsiTheme="minorHAnsi" w:cstheme="minorHAnsi"/>
          <w:color w:val="222222"/>
          <w:sz w:val="28"/>
          <w:szCs w:val="28"/>
        </w:rPr>
        <w:t>Объем диагностических исследований, видов лечения и количества процедур определяет лечащий врач с учетом их совместимости и в соответствии с основным и сопутствующими заболеваниями, указанными в санаторно-курортной карте или выявленными при обследовании.</w:t>
      </w:r>
    </w:p>
    <w:p w14:paraId="30C444BB" w14:textId="77777777" w:rsidR="00720646" w:rsidRPr="00720646" w:rsidRDefault="00720646" w:rsidP="00720646"/>
    <w:p w14:paraId="6B515169" w14:textId="41C0F80A" w:rsidR="002025E4" w:rsidRDefault="002025E4" w:rsidP="00454654">
      <w:pPr>
        <w:pStyle w:val="1"/>
        <w:rPr>
          <w:b/>
          <w:bCs/>
          <w:color w:val="806000" w:themeColor="accent4" w:themeShade="80"/>
          <w:sz w:val="44"/>
          <w:szCs w:val="44"/>
        </w:rPr>
      </w:pPr>
      <w:bookmarkStart w:id="1" w:name="_Toc65167240"/>
      <w:r w:rsidRPr="000D116D">
        <w:rPr>
          <w:b/>
          <w:bCs/>
          <w:color w:val="806000" w:themeColor="accent4" w:themeShade="80"/>
          <w:sz w:val="44"/>
          <w:szCs w:val="44"/>
        </w:rPr>
        <w:t>«</w:t>
      </w:r>
      <w:r w:rsidR="00523DA6">
        <w:rPr>
          <w:b/>
          <w:bCs/>
          <w:color w:val="806000" w:themeColor="accent4" w:themeShade="80"/>
          <w:sz w:val="44"/>
          <w:szCs w:val="44"/>
        </w:rPr>
        <w:t>Лечение в БК «Мацеста</w:t>
      </w:r>
      <w:r w:rsidRPr="000D116D">
        <w:rPr>
          <w:b/>
          <w:bCs/>
          <w:color w:val="806000" w:themeColor="accent4" w:themeShade="80"/>
          <w:sz w:val="44"/>
          <w:szCs w:val="44"/>
        </w:rPr>
        <w:t>»</w:t>
      </w:r>
      <w:bookmarkEnd w:id="1"/>
    </w:p>
    <w:p w14:paraId="0F6EDAD6" w14:textId="15EF190F" w:rsidR="005737C1" w:rsidRPr="00FF2EE4" w:rsidRDefault="005737C1" w:rsidP="00FF2EE4">
      <w:pPr>
        <w:jc w:val="both"/>
        <w:rPr>
          <w:sz w:val="28"/>
          <w:szCs w:val="28"/>
        </w:rPr>
      </w:pPr>
      <w:r w:rsidRPr="00FF2EE4">
        <w:rPr>
          <w:sz w:val="28"/>
          <w:szCs w:val="28"/>
        </w:rPr>
        <w:t>Перечень и количество медицинских процедур, входящих в стоимость санаторно-курортной путевки с лечением в БК «Мацеста» «Легкость движения» от 14 до 21 суток.</w:t>
      </w:r>
    </w:p>
    <w:p w14:paraId="2ACDF472" w14:textId="77777777" w:rsidR="005737C1" w:rsidRPr="00FF2EE4" w:rsidRDefault="005737C1" w:rsidP="00FF2EE4">
      <w:pPr>
        <w:pStyle w:val="a7"/>
        <w:jc w:val="both"/>
        <w:rPr>
          <w:rFonts w:asciiTheme="minorHAnsi" w:hAnsiTheme="minorHAnsi" w:cstheme="minorHAnsi"/>
          <w:sz w:val="28"/>
          <w:szCs w:val="28"/>
        </w:rPr>
      </w:pPr>
      <w:r w:rsidRPr="00FF2EE4">
        <w:rPr>
          <w:rStyle w:val="af2"/>
          <w:rFonts w:asciiTheme="minorHAnsi" w:hAnsiTheme="minorHAnsi" w:cstheme="minorHAnsi"/>
          <w:sz w:val="28"/>
          <w:szCs w:val="28"/>
        </w:rPr>
        <w:t>Показания:</w:t>
      </w:r>
    </w:p>
    <w:p w14:paraId="3A2795CD" w14:textId="77777777" w:rsidR="005737C1" w:rsidRPr="00FF2EE4" w:rsidRDefault="005737C1" w:rsidP="00FF2EE4">
      <w:pPr>
        <w:numPr>
          <w:ilvl w:val="0"/>
          <w:numId w:val="21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Остеохондроз шейного, грудного, поясничного отделов позвоночника</w:t>
      </w:r>
    </w:p>
    <w:p w14:paraId="1BAAB1E4" w14:textId="77777777" w:rsidR="005737C1" w:rsidRPr="00FF2EE4" w:rsidRDefault="005737C1" w:rsidP="00FF2EE4">
      <w:pPr>
        <w:numPr>
          <w:ilvl w:val="0"/>
          <w:numId w:val="21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Межпозвонковые грыжи</w:t>
      </w:r>
    </w:p>
    <w:p w14:paraId="7E773830" w14:textId="77777777" w:rsidR="005737C1" w:rsidRPr="00FF2EE4" w:rsidRDefault="005737C1" w:rsidP="00FF2EE4">
      <w:pPr>
        <w:numPr>
          <w:ilvl w:val="0"/>
          <w:numId w:val="21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Искривление позвоночника различных стадий</w:t>
      </w:r>
    </w:p>
    <w:p w14:paraId="3EB38AC4" w14:textId="77777777" w:rsidR="005737C1" w:rsidRPr="00FF2EE4" w:rsidRDefault="005737C1" w:rsidP="00FF2EE4">
      <w:pPr>
        <w:numPr>
          <w:ilvl w:val="0"/>
          <w:numId w:val="21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Артрозы, полиартриты</w:t>
      </w:r>
    </w:p>
    <w:p w14:paraId="08DF4877" w14:textId="77777777" w:rsidR="005737C1" w:rsidRPr="00FF2EE4" w:rsidRDefault="005737C1" w:rsidP="00FF2EE4">
      <w:pPr>
        <w:numPr>
          <w:ilvl w:val="0"/>
          <w:numId w:val="21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Ревматоидный артрит (суставная форма)</w:t>
      </w:r>
    </w:p>
    <w:p w14:paraId="78EBA6BD" w14:textId="77777777" w:rsidR="005737C1" w:rsidRPr="00FF2EE4" w:rsidRDefault="005737C1" w:rsidP="00FF2EE4">
      <w:pPr>
        <w:numPr>
          <w:ilvl w:val="0"/>
          <w:numId w:val="21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Последствия переломов костей и суставов</w:t>
      </w:r>
    </w:p>
    <w:p w14:paraId="036892A1" w14:textId="77777777" w:rsidR="005737C1" w:rsidRPr="00FF2EE4" w:rsidRDefault="005737C1" w:rsidP="00FF2EE4">
      <w:pPr>
        <w:numPr>
          <w:ilvl w:val="0"/>
          <w:numId w:val="21"/>
        </w:numPr>
        <w:spacing w:before="100" w:beforeAutospacing="1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Неприятные ощущения и боль в спине</w:t>
      </w:r>
    </w:p>
    <w:p w14:paraId="5DCDE89A" w14:textId="77777777" w:rsidR="005737C1" w:rsidRPr="00FF2EE4" w:rsidRDefault="005737C1" w:rsidP="00FF2EE4">
      <w:pPr>
        <w:pStyle w:val="a7"/>
        <w:jc w:val="both"/>
        <w:rPr>
          <w:rFonts w:asciiTheme="minorHAnsi" w:hAnsiTheme="minorHAnsi" w:cstheme="minorHAnsi"/>
          <w:sz w:val="28"/>
          <w:szCs w:val="28"/>
        </w:rPr>
      </w:pPr>
      <w:r w:rsidRPr="00FF2EE4">
        <w:rPr>
          <w:rStyle w:val="af2"/>
          <w:rFonts w:asciiTheme="minorHAnsi" w:hAnsiTheme="minorHAnsi" w:cstheme="minorHAnsi"/>
          <w:sz w:val="28"/>
          <w:szCs w:val="28"/>
        </w:rPr>
        <w:lastRenderedPageBreak/>
        <w:t>Результаты программы:</w:t>
      </w:r>
    </w:p>
    <w:p w14:paraId="3F614C0A" w14:textId="77777777" w:rsidR="005737C1" w:rsidRPr="00FF2EE4" w:rsidRDefault="005737C1" w:rsidP="00FF2EE4">
      <w:pPr>
        <w:numPr>
          <w:ilvl w:val="0"/>
          <w:numId w:val="22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Программа позволит исправить нарушения осанки</w:t>
      </w:r>
    </w:p>
    <w:p w14:paraId="12AEEB49" w14:textId="77777777" w:rsidR="005737C1" w:rsidRPr="00FF2EE4" w:rsidRDefault="005737C1" w:rsidP="00FF2EE4">
      <w:pPr>
        <w:numPr>
          <w:ilvl w:val="0"/>
          <w:numId w:val="22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Восстановить связочный аппарат опорно-двигательного аппарата</w:t>
      </w:r>
    </w:p>
    <w:p w14:paraId="5B850637" w14:textId="77777777" w:rsidR="005737C1" w:rsidRPr="00FF2EE4" w:rsidRDefault="005737C1" w:rsidP="00FF2EE4">
      <w:pPr>
        <w:numPr>
          <w:ilvl w:val="0"/>
          <w:numId w:val="22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Восстановить правильную функциональную работу мышц</w:t>
      </w:r>
    </w:p>
    <w:p w14:paraId="194C5CC0" w14:textId="77777777" w:rsidR="005737C1" w:rsidRPr="00FF2EE4" w:rsidRDefault="005737C1" w:rsidP="00FF2EE4">
      <w:pPr>
        <w:numPr>
          <w:ilvl w:val="0"/>
          <w:numId w:val="22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Укрепляется тонус мышц</w:t>
      </w:r>
    </w:p>
    <w:p w14:paraId="218EF364" w14:textId="77777777" w:rsidR="005737C1" w:rsidRPr="00FF2EE4" w:rsidRDefault="005737C1" w:rsidP="00FF2EE4">
      <w:pPr>
        <w:numPr>
          <w:ilvl w:val="0"/>
          <w:numId w:val="22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Уменьшатся боли в суставах</w:t>
      </w:r>
    </w:p>
    <w:p w14:paraId="041BFB4E" w14:textId="77777777" w:rsidR="005737C1" w:rsidRPr="00FF2EE4" w:rsidRDefault="005737C1" w:rsidP="00FF2EE4">
      <w:pPr>
        <w:numPr>
          <w:ilvl w:val="0"/>
          <w:numId w:val="22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Увеличится объем движений суставов</w:t>
      </w:r>
    </w:p>
    <w:p w14:paraId="408486C0" w14:textId="77777777" w:rsidR="005737C1" w:rsidRPr="00FF2EE4" w:rsidRDefault="005737C1" w:rsidP="00FF2EE4">
      <w:pPr>
        <w:numPr>
          <w:ilvl w:val="0"/>
          <w:numId w:val="22"/>
        </w:numPr>
        <w:spacing w:before="100" w:beforeAutospacing="1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Улучшится периферическое кровообращение и трофика суставов и позвоночника</w:t>
      </w:r>
    </w:p>
    <w:p w14:paraId="37323C0F" w14:textId="77777777" w:rsidR="005737C1" w:rsidRPr="00FF2EE4" w:rsidRDefault="005737C1" w:rsidP="00FF2EE4">
      <w:pPr>
        <w:pStyle w:val="a7"/>
        <w:jc w:val="both"/>
        <w:rPr>
          <w:rFonts w:asciiTheme="minorHAnsi" w:hAnsiTheme="minorHAnsi" w:cstheme="minorHAnsi"/>
          <w:sz w:val="28"/>
          <w:szCs w:val="28"/>
        </w:rPr>
      </w:pPr>
      <w:r w:rsidRPr="00FF2EE4">
        <w:rPr>
          <w:rStyle w:val="af2"/>
          <w:rFonts w:asciiTheme="minorHAnsi" w:hAnsiTheme="minorHAnsi" w:cstheme="minorHAnsi"/>
          <w:sz w:val="28"/>
          <w:szCs w:val="28"/>
        </w:rPr>
        <w:t>Основные виды процедур:</w:t>
      </w:r>
    </w:p>
    <w:p w14:paraId="1D36C9CB" w14:textId="77777777" w:rsidR="005737C1" w:rsidRPr="00FF2EE4" w:rsidRDefault="005737C1" w:rsidP="00FF2EE4">
      <w:pPr>
        <w:numPr>
          <w:ilvl w:val="0"/>
          <w:numId w:val="23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Первичный прием и наблюдение лечащего врача</w:t>
      </w:r>
    </w:p>
    <w:p w14:paraId="59E82904" w14:textId="77777777" w:rsidR="005737C1" w:rsidRPr="00FF2EE4" w:rsidRDefault="005737C1" w:rsidP="00FF2EE4">
      <w:pPr>
        <w:numPr>
          <w:ilvl w:val="0"/>
          <w:numId w:val="23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 xml:space="preserve">Лечебные ванны на базе природного источника БК «Мацеста»: Общая </w:t>
      </w:r>
      <w:proofErr w:type="spellStart"/>
      <w:r w:rsidRPr="00FF2EE4">
        <w:rPr>
          <w:rFonts w:cstheme="minorHAnsi"/>
          <w:sz w:val="28"/>
          <w:szCs w:val="28"/>
        </w:rPr>
        <w:t>мацестинская</w:t>
      </w:r>
      <w:proofErr w:type="spellEnd"/>
      <w:r w:rsidRPr="00FF2EE4">
        <w:rPr>
          <w:rFonts w:cstheme="minorHAnsi"/>
          <w:sz w:val="28"/>
          <w:szCs w:val="28"/>
        </w:rPr>
        <w:t xml:space="preserve"> сероводородная / радоновая ванна (от 6 процедур) или 4-х камерная / 2-х камерная сероводородная ванна (от 6 процедур). *При противопоказаниях к общим </w:t>
      </w:r>
      <w:proofErr w:type="spellStart"/>
      <w:r w:rsidRPr="00FF2EE4">
        <w:rPr>
          <w:rFonts w:cstheme="minorHAnsi"/>
          <w:sz w:val="28"/>
          <w:szCs w:val="28"/>
        </w:rPr>
        <w:t>мацестинским</w:t>
      </w:r>
      <w:proofErr w:type="spellEnd"/>
      <w:r w:rsidRPr="00FF2EE4">
        <w:rPr>
          <w:rFonts w:cstheme="minorHAnsi"/>
          <w:sz w:val="28"/>
          <w:szCs w:val="28"/>
        </w:rPr>
        <w:t xml:space="preserve"> ваннам лечебные ванны назначаются на базе санатория (1 вид): бишофитные, йодобромные, </w:t>
      </w:r>
      <w:proofErr w:type="spellStart"/>
      <w:r w:rsidRPr="00FF2EE4">
        <w:rPr>
          <w:rFonts w:cstheme="minorHAnsi"/>
          <w:sz w:val="28"/>
          <w:szCs w:val="28"/>
        </w:rPr>
        <w:t>леграновые</w:t>
      </w:r>
      <w:proofErr w:type="spellEnd"/>
      <w:r w:rsidRPr="00FF2EE4">
        <w:rPr>
          <w:rFonts w:cstheme="minorHAnsi"/>
          <w:sz w:val="28"/>
          <w:szCs w:val="28"/>
        </w:rPr>
        <w:t>, скипидарные, серные</w:t>
      </w:r>
    </w:p>
    <w:p w14:paraId="3A7A681A" w14:textId="77777777" w:rsidR="005737C1" w:rsidRPr="00FF2EE4" w:rsidRDefault="005737C1" w:rsidP="00FF2EE4">
      <w:pPr>
        <w:numPr>
          <w:ilvl w:val="0"/>
          <w:numId w:val="23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Лечебные души 1 вид (Шарко, циркулярный)</w:t>
      </w:r>
    </w:p>
    <w:p w14:paraId="04F88BA2" w14:textId="77777777" w:rsidR="005737C1" w:rsidRPr="00FF2EE4" w:rsidRDefault="005737C1" w:rsidP="00FF2EE4">
      <w:pPr>
        <w:numPr>
          <w:ilvl w:val="0"/>
          <w:numId w:val="23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Гидромассаж или ручной массаж (1,5 ед.)</w:t>
      </w:r>
    </w:p>
    <w:p w14:paraId="4E1185B1" w14:textId="77777777" w:rsidR="005737C1" w:rsidRPr="00FF2EE4" w:rsidRDefault="005737C1" w:rsidP="00FF2EE4">
      <w:pPr>
        <w:numPr>
          <w:ilvl w:val="0"/>
          <w:numId w:val="23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Физиотерапия (1 вид). Вид воздействия и количество процедур определяется лечащим врачом</w:t>
      </w:r>
    </w:p>
    <w:p w14:paraId="1142A7DA" w14:textId="77777777" w:rsidR="005737C1" w:rsidRPr="00FF2EE4" w:rsidRDefault="005737C1" w:rsidP="00FF2EE4">
      <w:pPr>
        <w:numPr>
          <w:ilvl w:val="0"/>
          <w:numId w:val="23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Комплекс ЛФК при заболеваниях опорно-двигательного аппарата</w:t>
      </w:r>
    </w:p>
    <w:p w14:paraId="452E13C9" w14:textId="77777777" w:rsidR="005737C1" w:rsidRPr="00FF2EE4" w:rsidRDefault="005737C1" w:rsidP="00FF2EE4">
      <w:pPr>
        <w:numPr>
          <w:ilvl w:val="0"/>
          <w:numId w:val="23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Механотерапия*</w:t>
      </w:r>
    </w:p>
    <w:p w14:paraId="13B9EBB3" w14:textId="77777777" w:rsidR="005737C1" w:rsidRPr="00FF2EE4" w:rsidRDefault="005737C1" w:rsidP="00FF2EE4">
      <w:pPr>
        <w:numPr>
          <w:ilvl w:val="0"/>
          <w:numId w:val="23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Свободное плавание в бассейне с подогреваемой морской водой (в холодное время года)</w:t>
      </w:r>
    </w:p>
    <w:p w14:paraId="5E93F829" w14:textId="77777777" w:rsidR="005737C1" w:rsidRPr="00FF2EE4" w:rsidRDefault="005737C1" w:rsidP="00FF2EE4">
      <w:pPr>
        <w:numPr>
          <w:ilvl w:val="0"/>
          <w:numId w:val="23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Фитотерапия</w:t>
      </w:r>
    </w:p>
    <w:p w14:paraId="6DA41755" w14:textId="77777777" w:rsidR="005737C1" w:rsidRPr="00FF2EE4" w:rsidRDefault="005737C1" w:rsidP="00FF2EE4">
      <w:pPr>
        <w:numPr>
          <w:ilvl w:val="0"/>
          <w:numId w:val="23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Бювет (прием минеральной воды)</w:t>
      </w:r>
    </w:p>
    <w:p w14:paraId="4B1FFAEF" w14:textId="77777777" w:rsidR="005737C1" w:rsidRPr="00FF2EE4" w:rsidRDefault="005737C1" w:rsidP="00FF2EE4">
      <w:pPr>
        <w:numPr>
          <w:ilvl w:val="0"/>
          <w:numId w:val="23"/>
        </w:numPr>
        <w:spacing w:before="100" w:beforeAutospacing="1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Заключительная консультация врача-специалиста с рекомендаций по результатам лечения</w:t>
      </w:r>
    </w:p>
    <w:p w14:paraId="24EA81C3" w14:textId="2286DEB3" w:rsidR="005737C1" w:rsidRPr="00FF2EE4" w:rsidRDefault="005737C1" w:rsidP="00FF2EE4">
      <w:pPr>
        <w:pStyle w:val="a7"/>
        <w:jc w:val="both"/>
        <w:rPr>
          <w:rFonts w:asciiTheme="minorHAnsi" w:hAnsiTheme="minorHAnsi" w:cstheme="minorHAnsi"/>
          <w:sz w:val="28"/>
          <w:szCs w:val="28"/>
        </w:rPr>
      </w:pPr>
      <w:r w:rsidRPr="00FF2EE4">
        <w:rPr>
          <w:rStyle w:val="af2"/>
          <w:rFonts w:asciiTheme="minorHAnsi" w:hAnsiTheme="minorHAnsi" w:cstheme="minorHAnsi"/>
          <w:sz w:val="28"/>
          <w:szCs w:val="28"/>
        </w:rPr>
        <w:lastRenderedPageBreak/>
        <w:t>Возможна индивидуальная коррекция программы. Противопоказания и ограничения, определяются врачом.</w:t>
      </w:r>
      <w:r w:rsidRPr="00FF2EE4">
        <w:rPr>
          <w:rFonts w:asciiTheme="minorHAnsi" w:hAnsiTheme="minorHAnsi" w:cstheme="minorHAnsi"/>
          <w:sz w:val="28"/>
          <w:szCs w:val="28"/>
        </w:rPr>
        <w:t xml:space="preserve"> * В период карантина некоторые процедуры и мероприятия могут не назначаться и не проводиться, </w:t>
      </w:r>
      <w:r w:rsidR="00416FB6" w:rsidRPr="00FF2EE4">
        <w:rPr>
          <w:rFonts w:asciiTheme="minorHAnsi" w:hAnsiTheme="minorHAnsi" w:cstheme="minorHAnsi"/>
          <w:sz w:val="28"/>
          <w:szCs w:val="28"/>
        </w:rPr>
        <w:t>согласно рекомендациям</w:t>
      </w:r>
      <w:r w:rsidRPr="00FF2EE4">
        <w:rPr>
          <w:rFonts w:asciiTheme="minorHAnsi" w:hAnsiTheme="minorHAnsi" w:cstheme="minorHAnsi"/>
          <w:sz w:val="28"/>
          <w:szCs w:val="28"/>
        </w:rPr>
        <w:t xml:space="preserve"> и требований Минздрав РФ и </w:t>
      </w:r>
      <w:r w:rsidR="00416FB6" w:rsidRPr="00FF2EE4">
        <w:rPr>
          <w:rFonts w:asciiTheme="minorHAnsi" w:hAnsiTheme="minorHAnsi" w:cstheme="minorHAnsi"/>
          <w:sz w:val="28"/>
          <w:szCs w:val="28"/>
        </w:rPr>
        <w:t>Роспотребнадзора.</w:t>
      </w:r>
      <w:r w:rsidRPr="00FF2EE4">
        <w:rPr>
          <w:rFonts w:asciiTheme="minorHAnsi" w:hAnsiTheme="minorHAnsi" w:cstheme="minorHAnsi"/>
          <w:sz w:val="28"/>
          <w:szCs w:val="28"/>
        </w:rPr>
        <w:t> </w:t>
      </w:r>
      <w:r w:rsidRPr="00FF2EE4">
        <w:rPr>
          <w:rStyle w:val="af2"/>
          <w:rFonts w:asciiTheme="minorHAnsi" w:hAnsiTheme="minorHAnsi" w:cstheme="minorHAnsi"/>
          <w:sz w:val="28"/>
          <w:szCs w:val="28"/>
        </w:rPr>
        <w:t>Для начала приема процедур Вам потребуется:</w:t>
      </w:r>
    </w:p>
    <w:p w14:paraId="5380CEA2" w14:textId="77777777" w:rsidR="005737C1" w:rsidRPr="00FF2EE4" w:rsidRDefault="005737C1" w:rsidP="00FF2EE4">
      <w:pPr>
        <w:numPr>
          <w:ilvl w:val="0"/>
          <w:numId w:val="24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Паспорт РФ</w:t>
      </w:r>
    </w:p>
    <w:p w14:paraId="0F8410EB" w14:textId="36A55AC7" w:rsidR="005737C1" w:rsidRPr="00FF2EE4" w:rsidRDefault="005737C1" w:rsidP="00FF2EE4">
      <w:pPr>
        <w:numPr>
          <w:ilvl w:val="0"/>
          <w:numId w:val="24"/>
        </w:numPr>
        <w:spacing w:before="100" w:beforeAutospacing="1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 xml:space="preserve">Санаторно-курортная карта по форме №072/у-04 (действует 2 месяца) рекомендуем оформить в поликлинике по месту жительства. </w:t>
      </w:r>
      <w:r w:rsidR="00416FB6" w:rsidRPr="00FF2EE4">
        <w:rPr>
          <w:rFonts w:cstheme="minorHAnsi"/>
          <w:sz w:val="28"/>
          <w:szCs w:val="28"/>
        </w:rPr>
        <w:t>В случае отсутствия санаторно-курортной карты</w:t>
      </w:r>
      <w:r w:rsidRPr="00FF2EE4">
        <w:rPr>
          <w:rFonts w:cstheme="minorHAnsi"/>
          <w:sz w:val="28"/>
          <w:szCs w:val="28"/>
        </w:rPr>
        <w:t xml:space="preserve"> Вам необходимо предоставить результаты исследований для профессионально грамотного назначения лечебных процедур:</w:t>
      </w:r>
    </w:p>
    <w:p w14:paraId="5889C8B5" w14:textId="77777777" w:rsidR="005737C1" w:rsidRPr="00FF2EE4" w:rsidRDefault="005737C1" w:rsidP="00FF2EE4">
      <w:pPr>
        <w:numPr>
          <w:ilvl w:val="1"/>
          <w:numId w:val="24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Общий и биохимический анализ крови * (результат действителен в течение 3 месяцев)</w:t>
      </w:r>
    </w:p>
    <w:p w14:paraId="38E5B094" w14:textId="77777777" w:rsidR="005737C1" w:rsidRPr="00FF2EE4" w:rsidRDefault="005737C1" w:rsidP="00FF2EE4">
      <w:pPr>
        <w:numPr>
          <w:ilvl w:val="1"/>
          <w:numId w:val="24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Общий анализ мочи * (результат действителен в течение 3 месяцев)</w:t>
      </w:r>
    </w:p>
    <w:p w14:paraId="5EB3FC06" w14:textId="77777777" w:rsidR="005737C1" w:rsidRPr="00FF2EE4" w:rsidRDefault="005737C1" w:rsidP="00FF2EE4">
      <w:pPr>
        <w:numPr>
          <w:ilvl w:val="1"/>
          <w:numId w:val="24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ЭКГ с расшифровкой * (результат действителен в течение 3 месяцев)</w:t>
      </w:r>
    </w:p>
    <w:p w14:paraId="39D85F5A" w14:textId="77777777" w:rsidR="005737C1" w:rsidRPr="00FF2EE4" w:rsidRDefault="005737C1" w:rsidP="00FF2EE4">
      <w:pPr>
        <w:numPr>
          <w:ilvl w:val="1"/>
          <w:numId w:val="24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Консультация гинеколога для женщин *</w:t>
      </w:r>
    </w:p>
    <w:p w14:paraId="3CCECC1F" w14:textId="77777777" w:rsidR="005737C1" w:rsidRPr="00FF2EE4" w:rsidRDefault="005737C1" w:rsidP="00FF2EE4">
      <w:pPr>
        <w:numPr>
          <w:ilvl w:val="1"/>
          <w:numId w:val="24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УЗИ почек, печени ** (результат действителен в течение 1 года)</w:t>
      </w:r>
    </w:p>
    <w:p w14:paraId="6479A597" w14:textId="77777777" w:rsidR="005737C1" w:rsidRPr="00FF2EE4" w:rsidRDefault="005737C1" w:rsidP="00FF2EE4">
      <w:pPr>
        <w:numPr>
          <w:ilvl w:val="1"/>
          <w:numId w:val="24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УЗИ гинекологическое для женщин ** (результат действителен в течение 1 года)</w:t>
      </w:r>
    </w:p>
    <w:p w14:paraId="29D27403" w14:textId="77777777" w:rsidR="005737C1" w:rsidRPr="00FF2EE4" w:rsidRDefault="005737C1" w:rsidP="00FF2EE4">
      <w:pPr>
        <w:numPr>
          <w:ilvl w:val="1"/>
          <w:numId w:val="24"/>
        </w:numPr>
        <w:spacing w:before="100" w:beforeAutospacing="1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Флюорографическое обследование органов грудной полости ** (результат действителен в течение 1 года)</w:t>
      </w:r>
    </w:p>
    <w:p w14:paraId="09B96EFC" w14:textId="77777777" w:rsidR="005737C1" w:rsidRPr="00FF2EE4" w:rsidRDefault="005737C1" w:rsidP="00FF2EE4">
      <w:pPr>
        <w:pStyle w:val="a7"/>
        <w:jc w:val="both"/>
        <w:rPr>
          <w:rFonts w:asciiTheme="minorHAnsi" w:hAnsiTheme="minorHAnsi" w:cstheme="minorHAnsi"/>
          <w:sz w:val="28"/>
          <w:szCs w:val="28"/>
        </w:rPr>
      </w:pPr>
      <w:r w:rsidRPr="00FF2EE4">
        <w:rPr>
          <w:rFonts w:asciiTheme="minorHAnsi" w:hAnsiTheme="minorHAnsi" w:cstheme="minorHAnsi"/>
          <w:sz w:val="28"/>
          <w:szCs w:val="28"/>
        </w:rPr>
        <w:t>* Исследование проводится на платной основе в санатории «Актер». </w:t>
      </w:r>
      <w:r w:rsidRPr="00FF2EE4">
        <w:rPr>
          <w:rStyle w:val="af2"/>
          <w:rFonts w:asciiTheme="minorHAnsi" w:hAnsiTheme="minorHAnsi" w:cstheme="minorHAnsi"/>
          <w:sz w:val="28"/>
          <w:szCs w:val="28"/>
        </w:rPr>
        <w:t>** Исследование пройти по месту жительства и привезти результаты с собой.</w:t>
      </w:r>
      <w:r w:rsidRPr="00FF2EE4">
        <w:rPr>
          <w:rFonts w:asciiTheme="minorHAnsi" w:hAnsiTheme="minorHAnsi" w:cstheme="minorHAnsi"/>
          <w:sz w:val="28"/>
          <w:szCs w:val="28"/>
        </w:rPr>
        <w:t> </w:t>
      </w:r>
      <w:r w:rsidRPr="00FF2EE4">
        <w:rPr>
          <w:rStyle w:val="af2"/>
          <w:rFonts w:asciiTheme="minorHAnsi" w:hAnsiTheme="minorHAnsi" w:cstheme="minorHAnsi"/>
          <w:sz w:val="28"/>
          <w:szCs w:val="28"/>
        </w:rPr>
        <w:t>При отсутствии перечисленных документов, объективно характеризующих здоровье пациента, лечащий врач санатория вправе отказать в приеме или отложить назначение медицинских процедур.</w:t>
      </w:r>
    </w:p>
    <w:p w14:paraId="29E36F7F" w14:textId="77777777" w:rsidR="005737C1" w:rsidRPr="00FF2EE4" w:rsidRDefault="005737C1" w:rsidP="00FF2EE4">
      <w:pPr>
        <w:pStyle w:val="a7"/>
        <w:spacing w:before="0" w:beforeAutospacing="0"/>
        <w:jc w:val="both"/>
        <w:rPr>
          <w:rFonts w:asciiTheme="minorHAnsi" w:hAnsiTheme="minorHAnsi" w:cstheme="minorHAnsi"/>
          <w:sz w:val="28"/>
          <w:szCs w:val="28"/>
        </w:rPr>
      </w:pPr>
      <w:r w:rsidRPr="00FF2EE4">
        <w:rPr>
          <w:rFonts w:asciiTheme="minorHAnsi" w:hAnsiTheme="minorHAnsi" w:cstheme="minorHAnsi"/>
          <w:sz w:val="28"/>
          <w:szCs w:val="28"/>
        </w:rPr>
        <w:t>Перечень медицинских противопоказаний для санаторно-курортного лечения согласно Приложения №3 к приказу Министерства здравоохранения Российской Федерации от 07 июня 2018 г. № 321н:</w:t>
      </w:r>
    </w:p>
    <w:p w14:paraId="15392C96" w14:textId="77777777" w:rsidR="005737C1" w:rsidRPr="00FF2EE4" w:rsidRDefault="005737C1" w:rsidP="00FF2EE4">
      <w:pPr>
        <w:numPr>
          <w:ilvl w:val="0"/>
          <w:numId w:val="25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lastRenderedPageBreak/>
        <w:t>Заболевания в острой и подострой стадии, в том числе острые инфекционные заболевания до окончания периода изоляции.</w:t>
      </w:r>
    </w:p>
    <w:p w14:paraId="4D703AFA" w14:textId="77777777" w:rsidR="005737C1" w:rsidRPr="00FF2EE4" w:rsidRDefault="005737C1" w:rsidP="00FF2EE4">
      <w:pPr>
        <w:numPr>
          <w:ilvl w:val="0"/>
          <w:numId w:val="25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Заболевания, передающиеся половым путем.</w:t>
      </w:r>
    </w:p>
    <w:p w14:paraId="65936368" w14:textId="77777777" w:rsidR="005737C1" w:rsidRPr="00FF2EE4" w:rsidRDefault="005737C1" w:rsidP="00FF2EE4">
      <w:pPr>
        <w:numPr>
          <w:ilvl w:val="0"/>
          <w:numId w:val="25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Хронические заболевания в стадии обострения.</w:t>
      </w:r>
    </w:p>
    <w:p w14:paraId="62597DC5" w14:textId="77777777" w:rsidR="005737C1" w:rsidRPr="00FF2EE4" w:rsidRDefault="005737C1" w:rsidP="00FF2EE4">
      <w:pPr>
        <w:numPr>
          <w:ilvl w:val="0"/>
          <w:numId w:val="25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proofErr w:type="spellStart"/>
      <w:r w:rsidRPr="00FF2EE4">
        <w:rPr>
          <w:rFonts w:cstheme="minorHAnsi"/>
          <w:sz w:val="28"/>
          <w:szCs w:val="28"/>
        </w:rPr>
        <w:t>Бактерионосительство</w:t>
      </w:r>
      <w:proofErr w:type="spellEnd"/>
      <w:r w:rsidRPr="00FF2EE4">
        <w:rPr>
          <w:rFonts w:cstheme="minorHAnsi"/>
          <w:sz w:val="28"/>
          <w:szCs w:val="28"/>
        </w:rPr>
        <w:t xml:space="preserve"> инфекционных заболеваний.</w:t>
      </w:r>
    </w:p>
    <w:p w14:paraId="1E3AEB79" w14:textId="77777777" w:rsidR="005737C1" w:rsidRPr="00FF2EE4" w:rsidRDefault="005737C1" w:rsidP="00FF2EE4">
      <w:pPr>
        <w:numPr>
          <w:ilvl w:val="0"/>
          <w:numId w:val="25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Заразные болезни глаз и кожи.</w:t>
      </w:r>
    </w:p>
    <w:p w14:paraId="556852ED" w14:textId="77777777" w:rsidR="005737C1" w:rsidRPr="00FF2EE4" w:rsidRDefault="005737C1" w:rsidP="00FF2EE4">
      <w:pPr>
        <w:numPr>
          <w:ilvl w:val="0"/>
          <w:numId w:val="25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Паразитарные заболевания.</w:t>
      </w:r>
    </w:p>
    <w:p w14:paraId="1E42435D" w14:textId="77777777" w:rsidR="005737C1" w:rsidRPr="00FF2EE4" w:rsidRDefault="005737C1" w:rsidP="00FF2EE4">
      <w:pPr>
        <w:numPr>
          <w:ilvl w:val="0"/>
          <w:numId w:val="25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Заболевания, сопровождающиеся стойким болевым синдромом, требующим постоянного приема наркотических средств и психотропных веществ, включенных в списки I и II Перечня наркотических средств, психотропных веществ и их прекурсоров, подлежащих контролю в Российской Федерации, зарегистрированных в качестве лекарственных препаратов.</w:t>
      </w:r>
    </w:p>
    <w:p w14:paraId="6F1F0486" w14:textId="77777777" w:rsidR="005737C1" w:rsidRPr="00FF2EE4" w:rsidRDefault="005737C1" w:rsidP="00FF2EE4">
      <w:pPr>
        <w:numPr>
          <w:ilvl w:val="0"/>
          <w:numId w:val="25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Туберкулез любой локализации в активной стадии (для санаторно-курортных организаций нетуберкулезного профиля).</w:t>
      </w:r>
    </w:p>
    <w:p w14:paraId="13FD7C4C" w14:textId="77777777" w:rsidR="005737C1" w:rsidRPr="00FF2EE4" w:rsidRDefault="005737C1" w:rsidP="00FF2EE4">
      <w:pPr>
        <w:numPr>
          <w:ilvl w:val="0"/>
          <w:numId w:val="25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Новообразования неуточненного характера (при отсутствии письменного подтверждения в медицинской документации пациента о том, что пациент (законный представитель пациента) предупрежден о возможных рисках, связанных с осложнениями заболевания в связи с санаторно-курортным лечением).</w:t>
      </w:r>
    </w:p>
    <w:p w14:paraId="7E962D92" w14:textId="77777777" w:rsidR="005737C1" w:rsidRPr="00FF2EE4" w:rsidRDefault="005737C1" w:rsidP="00FF2EE4">
      <w:pPr>
        <w:numPr>
          <w:ilvl w:val="0"/>
          <w:numId w:val="25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Злокачественные новообразования, требующие противоопухолевого лечения, в том числе проведения химиотерапии.</w:t>
      </w:r>
    </w:p>
    <w:p w14:paraId="625F428F" w14:textId="77777777" w:rsidR="005737C1" w:rsidRPr="00FF2EE4" w:rsidRDefault="005737C1" w:rsidP="00FF2EE4">
      <w:pPr>
        <w:numPr>
          <w:ilvl w:val="0"/>
          <w:numId w:val="25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Эпилепсия с текущими приступами, в том числе резистентная к проводимому лечению.</w:t>
      </w:r>
    </w:p>
    <w:p w14:paraId="7B893FFD" w14:textId="77777777" w:rsidR="005737C1" w:rsidRPr="00FF2EE4" w:rsidRDefault="005737C1" w:rsidP="00FF2EE4">
      <w:pPr>
        <w:numPr>
          <w:ilvl w:val="0"/>
          <w:numId w:val="25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Эпилепсия с ремиссией менее 6 месяцев (для санаторно-курортных организаций не психоневрологического профиля).</w:t>
      </w:r>
    </w:p>
    <w:p w14:paraId="5B68B728" w14:textId="77777777" w:rsidR="005737C1" w:rsidRPr="00FF2EE4" w:rsidRDefault="005737C1" w:rsidP="00FF2EE4">
      <w:pPr>
        <w:numPr>
          <w:ilvl w:val="0"/>
          <w:numId w:val="25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Психические расстройства и расстройства поведения в состоянии обострения или нестойкой ремиссии, в том числе представляющие опасность для пациента и окружающих.</w:t>
      </w:r>
    </w:p>
    <w:p w14:paraId="5B47693F" w14:textId="77777777" w:rsidR="005737C1" w:rsidRPr="00FF2EE4" w:rsidRDefault="005737C1" w:rsidP="00FF2EE4">
      <w:pPr>
        <w:numPr>
          <w:ilvl w:val="0"/>
          <w:numId w:val="25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Психические расстройства и расстройства поведения, вызванные употреблением психоактивных веществ.</w:t>
      </w:r>
    </w:p>
    <w:p w14:paraId="5D9D8F6B" w14:textId="77777777" w:rsidR="005737C1" w:rsidRPr="00FF2EE4" w:rsidRDefault="005737C1" w:rsidP="00FF2EE4">
      <w:pPr>
        <w:numPr>
          <w:ilvl w:val="0"/>
          <w:numId w:val="25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Кахексия любого происхождения.</w:t>
      </w:r>
    </w:p>
    <w:p w14:paraId="0093ED8B" w14:textId="77777777" w:rsidR="005737C1" w:rsidRPr="00FF2EE4" w:rsidRDefault="005737C1" w:rsidP="00FF2EE4">
      <w:pPr>
        <w:numPr>
          <w:ilvl w:val="0"/>
          <w:numId w:val="25"/>
        </w:numPr>
        <w:spacing w:before="100" w:beforeAutospacing="1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 xml:space="preserve">Неизлечимые прогрессирующие заболевания и состояния, требующие оказания паллиативной медицинской помощи. Возможна </w:t>
      </w:r>
      <w:r w:rsidRPr="00FF2EE4">
        <w:rPr>
          <w:rFonts w:cstheme="minorHAnsi"/>
          <w:sz w:val="28"/>
          <w:szCs w:val="28"/>
        </w:rPr>
        <w:lastRenderedPageBreak/>
        <w:t>индивидуальная коррекция программы. Противопоказания и ограничения, определяются врачом. Для начала приема процедур Вам потребуется:</w:t>
      </w:r>
    </w:p>
    <w:p w14:paraId="460C8FAA" w14:textId="77777777" w:rsidR="005737C1" w:rsidRPr="00FF2EE4" w:rsidRDefault="005737C1" w:rsidP="00FF2EE4">
      <w:pPr>
        <w:numPr>
          <w:ilvl w:val="1"/>
          <w:numId w:val="25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Паспорт РФ</w:t>
      </w:r>
    </w:p>
    <w:p w14:paraId="6AF04001" w14:textId="77777777" w:rsidR="005737C1" w:rsidRPr="00FF2EE4" w:rsidRDefault="005737C1" w:rsidP="00FF2EE4">
      <w:pPr>
        <w:numPr>
          <w:ilvl w:val="1"/>
          <w:numId w:val="25"/>
        </w:numPr>
        <w:spacing w:before="100" w:beforeAutospacing="1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Санаторно-курортная карта по форме №072/у-04 (действует 2 месяца) рекомендуем оформить в поликлинике по месту жительства.</w:t>
      </w:r>
    </w:p>
    <w:p w14:paraId="1DD4441A" w14:textId="269D1D5D" w:rsidR="005737C1" w:rsidRPr="00FF2EE4" w:rsidRDefault="00416FB6" w:rsidP="00FF2EE4">
      <w:pPr>
        <w:pStyle w:val="a7"/>
        <w:jc w:val="both"/>
        <w:rPr>
          <w:rFonts w:asciiTheme="minorHAnsi" w:hAnsiTheme="minorHAnsi" w:cstheme="minorHAnsi"/>
          <w:sz w:val="28"/>
          <w:szCs w:val="28"/>
        </w:rPr>
      </w:pPr>
      <w:r w:rsidRPr="00FF2EE4">
        <w:rPr>
          <w:rFonts w:asciiTheme="minorHAnsi" w:hAnsiTheme="minorHAnsi" w:cstheme="minorHAnsi"/>
          <w:sz w:val="28"/>
          <w:szCs w:val="28"/>
        </w:rPr>
        <w:t>В случае отсутствия санаторно-курортной карты</w:t>
      </w:r>
      <w:r w:rsidR="005737C1" w:rsidRPr="00FF2EE4">
        <w:rPr>
          <w:rFonts w:asciiTheme="minorHAnsi" w:hAnsiTheme="minorHAnsi" w:cstheme="minorHAnsi"/>
          <w:sz w:val="28"/>
          <w:szCs w:val="28"/>
        </w:rPr>
        <w:t xml:space="preserve"> Вам необходимо предоставить результаты исследований для профессионально грамотного назначения лечебных процедур:</w:t>
      </w:r>
    </w:p>
    <w:p w14:paraId="734555E9" w14:textId="77777777" w:rsidR="005737C1" w:rsidRPr="00FF2EE4" w:rsidRDefault="005737C1" w:rsidP="00FF2EE4">
      <w:pPr>
        <w:numPr>
          <w:ilvl w:val="0"/>
          <w:numId w:val="26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Общий и биохимический анализ крови * (результат действителен в течение 3 месяцев)</w:t>
      </w:r>
    </w:p>
    <w:p w14:paraId="45FDBBE3" w14:textId="77777777" w:rsidR="005737C1" w:rsidRPr="00FF2EE4" w:rsidRDefault="005737C1" w:rsidP="00FF2EE4">
      <w:pPr>
        <w:numPr>
          <w:ilvl w:val="0"/>
          <w:numId w:val="26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Общий анализ мочи * (результат действителен в течение 3 месяцев)</w:t>
      </w:r>
    </w:p>
    <w:p w14:paraId="321DD134" w14:textId="77777777" w:rsidR="005737C1" w:rsidRPr="00FF2EE4" w:rsidRDefault="005737C1" w:rsidP="00FF2EE4">
      <w:pPr>
        <w:numPr>
          <w:ilvl w:val="0"/>
          <w:numId w:val="26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ЭКГ с расшифровкой * (результат действителен в течение 3 месяцев)</w:t>
      </w:r>
    </w:p>
    <w:p w14:paraId="3CEF7449" w14:textId="77777777" w:rsidR="005737C1" w:rsidRPr="00FF2EE4" w:rsidRDefault="005737C1" w:rsidP="00FF2EE4">
      <w:pPr>
        <w:numPr>
          <w:ilvl w:val="0"/>
          <w:numId w:val="26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Консультация гинеколога для женщин *</w:t>
      </w:r>
    </w:p>
    <w:p w14:paraId="494CD76E" w14:textId="77777777" w:rsidR="005737C1" w:rsidRPr="00FF2EE4" w:rsidRDefault="005737C1" w:rsidP="00FF2EE4">
      <w:pPr>
        <w:numPr>
          <w:ilvl w:val="0"/>
          <w:numId w:val="26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Консультация уролога для мужчин*</w:t>
      </w:r>
    </w:p>
    <w:p w14:paraId="23F178AB" w14:textId="77777777" w:rsidR="005737C1" w:rsidRPr="00FF2EE4" w:rsidRDefault="005737C1" w:rsidP="00FF2EE4">
      <w:pPr>
        <w:numPr>
          <w:ilvl w:val="0"/>
          <w:numId w:val="26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УЗИ почек, печени ** (результат действителен в течение 1 года)</w:t>
      </w:r>
    </w:p>
    <w:p w14:paraId="01AF0C92" w14:textId="77777777" w:rsidR="005737C1" w:rsidRPr="00FF2EE4" w:rsidRDefault="005737C1" w:rsidP="00FF2EE4">
      <w:pPr>
        <w:numPr>
          <w:ilvl w:val="0"/>
          <w:numId w:val="26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УЗИ гинекологическое для женщин ** (результат действителен в течение 1 года)</w:t>
      </w:r>
    </w:p>
    <w:p w14:paraId="3381E55A" w14:textId="77777777" w:rsidR="005737C1" w:rsidRPr="00FF2EE4" w:rsidRDefault="005737C1" w:rsidP="00FF2EE4">
      <w:pPr>
        <w:numPr>
          <w:ilvl w:val="0"/>
          <w:numId w:val="26"/>
        </w:numPr>
        <w:spacing w:before="100" w:beforeAutospacing="1" w:after="120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УЗИ предстательной железы для мужчин ** (результат действителен в течение 1 года)</w:t>
      </w:r>
    </w:p>
    <w:p w14:paraId="19487CE6" w14:textId="77777777" w:rsidR="005737C1" w:rsidRPr="00FF2EE4" w:rsidRDefault="005737C1" w:rsidP="00FF2EE4">
      <w:pPr>
        <w:numPr>
          <w:ilvl w:val="0"/>
          <w:numId w:val="26"/>
        </w:numPr>
        <w:spacing w:before="100" w:beforeAutospacing="1"/>
        <w:jc w:val="both"/>
        <w:rPr>
          <w:rFonts w:cstheme="minorHAnsi"/>
          <w:sz w:val="28"/>
          <w:szCs w:val="28"/>
        </w:rPr>
      </w:pPr>
      <w:r w:rsidRPr="00FF2EE4">
        <w:rPr>
          <w:rFonts w:cstheme="minorHAnsi"/>
          <w:sz w:val="28"/>
          <w:szCs w:val="28"/>
        </w:rPr>
        <w:t>Флюорографическое обследование органов грудной полости ** (результат действителен в течение 1 года)</w:t>
      </w:r>
    </w:p>
    <w:p w14:paraId="0CEC4DD0" w14:textId="77777777" w:rsidR="005737C1" w:rsidRPr="00FF2EE4" w:rsidRDefault="005737C1" w:rsidP="00FF2EE4">
      <w:pPr>
        <w:pStyle w:val="a7"/>
        <w:jc w:val="both"/>
        <w:rPr>
          <w:rFonts w:asciiTheme="minorHAnsi" w:hAnsiTheme="minorHAnsi" w:cstheme="minorHAnsi"/>
          <w:sz w:val="28"/>
          <w:szCs w:val="28"/>
        </w:rPr>
      </w:pPr>
      <w:r w:rsidRPr="00FF2EE4">
        <w:rPr>
          <w:rFonts w:asciiTheme="minorHAnsi" w:hAnsiTheme="minorHAnsi" w:cstheme="minorHAnsi"/>
          <w:sz w:val="28"/>
          <w:szCs w:val="28"/>
        </w:rPr>
        <w:t>*Исследование проводится на платной основе в санатории «Актер». ** Исследование пройти по месту жительства и привезти результаты с собой. Обращаем внимание на то, что при отсутствии санаторно-курортной карты вам необходимо пройти исследования за дополнительную плату в санатории «Актер» в период от 1 до 3-х дней. При отсутствии перечисленных документов, объективно характеризующих здоровье пациента, лечащий врач санатория вправе отказать в приеме или отложить назначение медицинских процедур.</w:t>
      </w:r>
    </w:p>
    <w:p w14:paraId="7ECE18EA" w14:textId="6071D843" w:rsidR="00A87526" w:rsidRPr="00A87526" w:rsidRDefault="00A87526" w:rsidP="00A87526">
      <w:pPr>
        <w:pStyle w:val="a7"/>
        <w:spacing w:before="0" w:beforeAutospacing="0" w:after="0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8800843" w14:textId="6FD9FAE8" w:rsidR="00863E8D" w:rsidRDefault="00863E8D" w:rsidP="00454654">
      <w:pPr>
        <w:pStyle w:val="1"/>
        <w:rPr>
          <w:b/>
          <w:bCs/>
          <w:color w:val="806000" w:themeColor="accent4" w:themeShade="80"/>
          <w:sz w:val="44"/>
          <w:szCs w:val="44"/>
        </w:rPr>
      </w:pPr>
      <w:bookmarkStart w:id="2" w:name="_Toc65167241"/>
      <w:r w:rsidRPr="000D116D">
        <w:rPr>
          <w:b/>
          <w:bCs/>
          <w:color w:val="806000" w:themeColor="accent4" w:themeShade="80"/>
          <w:sz w:val="44"/>
          <w:szCs w:val="44"/>
        </w:rPr>
        <w:lastRenderedPageBreak/>
        <w:t>«</w:t>
      </w:r>
      <w:r w:rsidR="00C4413E">
        <w:rPr>
          <w:b/>
          <w:bCs/>
          <w:color w:val="806000" w:themeColor="accent4" w:themeShade="80"/>
          <w:sz w:val="44"/>
          <w:szCs w:val="44"/>
        </w:rPr>
        <w:t>Движение - жизнь</w:t>
      </w:r>
      <w:r w:rsidRPr="000D116D">
        <w:rPr>
          <w:b/>
          <w:bCs/>
          <w:color w:val="806000" w:themeColor="accent4" w:themeShade="80"/>
          <w:sz w:val="44"/>
          <w:szCs w:val="44"/>
        </w:rPr>
        <w:t>»</w:t>
      </w:r>
      <w:bookmarkEnd w:id="2"/>
    </w:p>
    <w:p w14:paraId="0B489CB4" w14:textId="77777777" w:rsidR="00570D13" w:rsidRPr="00570D13" w:rsidRDefault="00570D13" w:rsidP="002D2881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570D13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>Перечень медицинский услуг, входящих в стоимость санаторно-курортной путевки с лечением «ДВИЖЕНИЕ — ЖИЗНЬ» (при бронировании от 14 суток).</w:t>
      </w:r>
    </w:p>
    <w:p w14:paraId="7BB05677" w14:textId="77777777" w:rsidR="00570D13" w:rsidRPr="00570D13" w:rsidRDefault="00570D13" w:rsidP="002D2881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570D13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>Показания:</w:t>
      </w:r>
    </w:p>
    <w:p w14:paraId="36F21276" w14:textId="77777777" w:rsidR="00570D13" w:rsidRPr="00570D13" w:rsidRDefault="00570D13" w:rsidP="002D2881">
      <w:pPr>
        <w:numPr>
          <w:ilvl w:val="0"/>
          <w:numId w:val="27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570D13">
        <w:rPr>
          <w:rFonts w:eastAsia="Times New Roman" w:cstheme="minorHAnsi"/>
          <w:color w:val="222222"/>
          <w:sz w:val="28"/>
          <w:szCs w:val="28"/>
          <w:lang w:eastAsia="ru-RU"/>
        </w:rPr>
        <w:t>Остеохондроз шейного, грудного, поясничного отделов позвоночника.</w:t>
      </w:r>
    </w:p>
    <w:p w14:paraId="7FBAFCD3" w14:textId="77777777" w:rsidR="00570D13" w:rsidRPr="00570D13" w:rsidRDefault="00570D13" w:rsidP="002D2881">
      <w:pPr>
        <w:numPr>
          <w:ilvl w:val="0"/>
          <w:numId w:val="27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570D13">
        <w:rPr>
          <w:rFonts w:eastAsia="Times New Roman" w:cstheme="minorHAnsi"/>
          <w:color w:val="222222"/>
          <w:sz w:val="28"/>
          <w:szCs w:val="28"/>
          <w:lang w:eastAsia="ru-RU"/>
        </w:rPr>
        <w:t>Межпозвоночные грыжи.</w:t>
      </w:r>
    </w:p>
    <w:p w14:paraId="43822130" w14:textId="77777777" w:rsidR="00570D13" w:rsidRPr="00570D13" w:rsidRDefault="00570D13" w:rsidP="002D2881">
      <w:pPr>
        <w:numPr>
          <w:ilvl w:val="0"/>
          <w:numId w:val="27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570D13">
        <w:rPr>
          <w:rFonts w:eastAsia="Times New Roman" w:cstheme="minorHAnsi"/>
          <w:color w:val="222222"/>
          <w:sz w:val="28"/>
          <w:szCs w:val="28"/>
          <w:lang w:eastAsia="ru-RU"/>
        </w:rPr>
        <w:t>Искривление позвоночника различных стадий.</w:t>
      </w:r>
    </w:p>
    <w:p w14:paraId="72401610" w14:textId="77777777" w:rsidR="00570D13" w:rsidRPr="00570D13" w:rsidRDefault="00570D13" w:rsidP="002D2881">
      <w:pPr>
        <w:numPr>
          <w:ilvl w:val="0"/>
          <w:numId w:val="27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570D13">
        <w:rPr>
          <w:rFonts w:eastAsia="Times New Roman" w:cstheme="minorHAnsi"/>
          <w:color w:val="222222"/>
          <w:sz w:val="28"/>
          <w:szCs w:val="28"/>
          <w:lang w:eastAsia="ru-RU"/>
        </w:rPr>
        <w:t>Последствия переломов костей и суставов.</w:t>
      </w:r>
    </w:p>
    <w:p w14:paraId="1F9B45AC" w14:textId="77777777" w:rsidR="00570D13" w:rsidRPr="00570D13" w:rsidRDefault="00570D13" w:rsidP="002D2881">
      <w:pPr>
        <w:numPr>
          <w:ilvl w:val="0"/>
          <w:numId w:val="27"/>
        </w:numPr>
        <w:shd w:val="clear" w:color="auto" w:fill="FFFFFF"/>
        <w:spacing w:before="100" w:beforeAutospacing="1"/>
        <w:jc w:val="both"/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</w:pPr>
      <w:r w:rsidRPr="00570D13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>Неприятные ощущения и боль в спине.</w:t>
      </w:r>
    </w:p>
    <w:p w14:paraId="23462444" w14:textId="77777777" w:rsidR="002D2881" w:rsidRDefault="002D2881" w:rsidP="002D2881">
      <w:pPr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</w:pPr>
    </w:p>
    <w:p w14:paraId="29EAA0F8" w14:textId="7D042681" w:rsidR="002D2881" w:rsidRPr="002D2881" w:rsidRDefault="002D2881" w:rsidP="002D2881">
      <w:pPr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</w:pPr>
      <w:r w:rsidRPr="002D2881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>ОСНОВНЫЕ ВИДЫ ПРОЦЕДУР</w:t>
      </w:r>
    </w:p>
    <w:tbl>
      <w:tblPr>
        <w:tblStyle w:val="af"/>
        <w:tblW w:w="9598" w:type="dxa"/>
        <w:tblLook w:val="04A0" w:firstRow="1" w:lastRow="0" w:firstColumn="1" w:lastColumn="0" w:noHBand="0" w:noVBand="1"/>
      </w:tblPr>
      <w:tblGrid>
        <w:gridCol w:w="8205"/>
        <w:gridCol w:w="1393"/>
      </w:tblGrid>
      <w:tr w:rsidR="002D2881" w:rsidRPr="002D2881" w14:paraId="035C06E8" w14:textId="77777777" w:rsidTr="002D2881">
        <w:trPr>
          <w:trHeight w:val="258"/>
        </w:trPr>
        <w:tc>
          <w:tcPr>
            <w:tcW w:w="8217" w:type="dxa"/>
            <w:hideMark/>
          </w:tcPr>
          <w:p w14:paraId="292E09A2" w14:textId="77777777" w:rsidR="002D2881" w:rsidRPr="002D2881" w:rsidRDefault="002D2881" w:rsidP="002D2881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Медицинские услуги</w:t>
            </w:r>
          </w:p>
        </w:tc>
        <w:tc>
          <w:tcPr>
            <w:tcW w:w="1381" w:type="dxa"/>
            <w:hideMark/>
          </w:tcPr>
          <w:p w14:paraId="663466E3" w14:textId="77777777" w:rsidR="002D2881" w:rsidRPr="002D2881" w:rsidRDefault="002D2881" w:rsidP="002D2881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Количество процедур от 14 дней</w:t>
            </w:r>
          </w:p>
        </w:tc>
      </w:tr>
      <w:tr w:rsidR="002D2881" w:rsidRPr="002D2881" w14:paraId="36B3011B" w14:textId="77777777" w:rsidTr="002D2881">
        <w:trPr>
          <w:trHeight w:val="258"/>
        </w:trPr>
        <w:tc>
          <w:tcPr>
            <w:tcW w:w="8217" w:type="dxa"/>
            <w:hideMark/>
          </w:tcPr>
          <w:p w14:paraId="7C81B018" w14:textId="77777777" w:rsidR="002D2881" w:rsidRPr="002D2881" w:rsidRDefault="002D2881" w:rsidP="002D2881">
            <w:pPr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Консультация (первичная) врача — специалиста</w:t>
            </w:r>
          </w:p>
        </w:tc>
        <w:tc>
          <w:tcPr>
            <w:tcW w:w="1381" w:type="dxa"/>
            <w:hideMark/>
          </w:tcPr>
          <w:p w14:paraId="164D834E" w14:textId="77777777" w:rsidR="002D2881" w:rsidRPr="002D2881" w:rsidRDefault="002D2881" w:rsidP="002D2881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1</w:t>
            </w:r>
          </w:p>
        </w:tc>
      </w:tr>
      <w:tr w:rsidR="002D2881" w:rsidRPr="002D2881" w14:paraId="4A18F2B2" w14:textId="77777777" w:rsidTr="002D2881">
        <w:trPr>
          <w:trHeight w:val="258"/>
        </w:trPr>
        <w:tc>
          <w:tcPr>
            <w:tcW w:w="8217" w:type="dxa"/>
            <w:hideMark/>
          </w:tcPr>
          <w:p w14:paraId="0C3E4460" w14:textId="77777777" w:rsidR="002D2881" w:rsidRPr="002D2881" w:rsidRDefault="002D2881" w:rsidP="002D2881">
            <w:pPr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Наблюдение за ходом лечения на протяжении всего периода пребывания пациента в санатории и его корректировка лечащим врачом в случае необходимости</w:t>
            </w:r>
          </w:p>
        </w:tc>
        <w:tc>
          <w:tcPr>
            <w:tcW w:w="1381" w:type="dxa"/>
            <w:hideMark/>
          </w:tcPr>
          <w:p w14:paraId="4BD1C900" w14:textId="77777777" w:rsidR="002D2881" w:rsidRPr="002D2881" w:rsidRDefault="002D2881" w:rsidP="002D2881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2</w:t>
            </w:r>
          </w:p>
        </w:tc>
      </w:tr>
      <w:tr w:rsidR="002D2881" w:rsidRPr="002D2881" w14:paraId="5FF59388" w14:textId="77777777" w:rsidTr="002D2881">
        <w:trPr>
          <w:trHeight w:val="258"/>
        </w:trPr>
        <w:tc>
          <w:tcPr>
            <w:tcW w:w="8217" w:type="dxa"/>
            <w:hideMark/>
          </w:tcPr>
          <w:p w14:paraId="3A236D82" w14:textId="77777777" w:rsidR="002D2881" w:rsidRPr="002D2881" w:rsidRDefault="002D2881" w:rsidP="002D2881">
            <w:pPr>
              <w:rPr>
                <w:rFonts w:eastAsia="Times New Roman" w:cstheme="minorHAnsi"/>
                <w:lang w:eastAsia="ru-RU"/>
              </w:rPr>
            </w:pPr>
            <w:proofErr w:type="gramStart"/>
            <w:r w:rsidRPr="002D2881">
              <w:rPr>
                <w:rFonts w:eastAsia="Times New Roman" w:cstheme="minorHAnsi"/>
                <w:lang w:eastAsia="ru-RU"/>
              </w:rPr>
              <w:t>Лечебные  ванны</w:t>
            </w:r>
            <w:proofErr w:type="gramEnd"/>
            <w:r w:rsidRPr="002D2881">
              <w:rPr>
                <w:rFonts w:eastAsia="Times New Roman" w:cstheme="minorHAnsi"/>
                <w:lang w:eastAsia="ru-RU"/>
              </w:rPr>
              <w:t xml:space="preserve"> (1 вид) бишофитные, серные, салициловые, скипидарные, </w:t>
            </w:r>
            <w:proofErr w:type="spellStart"/>
            <w:r w:rsidRPr="002D2881">
              <w:rPr>
                <w:rFonts w:eastAsia="Times New Roman" w:cstheme="minorHAnsi"/>
                <w:lang w:eastAsia="ru-RU"/>
              </w:rPr>
              <w:t>леграновые</w:t>
            </w:r>
            <w:proofErr w:type="spellEnd"/>
          </w:p>
        </w:tc>
        <w:tc>
          <w:tcPr>
            <w:tcW w:w="1381" w:type="dxa"/>
            <w:hideMark/>
          </w:tcPr>
          <w:p w14:paraId="7C2CDBB4" w14:textId="77777777" w:rsidR="002D2881" w:rsidRPr="002D2881" w:rsidRDefault="002D2881" w:rsidP="002D2881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7</w:t>
            </w:r>
          </w:p>
        </w:tc>
      </w:tr>
      <w:tr w:rsidR="002D2881" w:rsidRPr="002D2881" w14:paraId="0DC3CE11" w14:textId="77777777" w:rsidTr="002D2881">
        <w:trPr>
          <w:trHeight w:val="258"/>
        </w:trPr>
        <w:tc>
          <w:tcPr>
            <w:tcW w:w="8217" w:type="dxa"/>
            <w:hideMark/>
          </w:tcPr>
          <w:p w14:paraId="6B29AE15" w14:textId="77777777" w:rsidR="002D2881" w:rsidRPr="002D2881" w:rsidRDefault="002D2881" w:rsidP="002D2881">
            <w:pPr>
              <w:rPr>
                <w:rFonts w:eastAsia="Times New Roman" w:cstheme="minorHAnsi"/>
                <w:lang w:eastAsia="ru-RU"/>
              </w:rPr>
            </w:pPr>
            <w:proofErr w:type="spellStart"/>
            <w:r w:rsidRPr="002D2881">
              <w:rPr>
                <w:rFonts w:eastAsia="Times New Roman" w:cstheme="minorHAnsi"/>
                <w:lang w:eastAsia="ru-RU"/>
              </w:rPr>
              <w:t>Нафталанотерапия</w:t>
            </w:r>
            <w:proofErr w:type="spellEnd"/>
            <w:r w:rsidRPr="002D2881">
              <w:rPr>
                <w:rFonts w:eastAsia="Times New Roman" w:cstheme="minorHAnsi"/>
                <w:lang w:eastAsia="ru-RU"/>
              </w:rPr>
              <w:t xml:space="preserve"> или </w:t>
            </w:r>
            <w:proofErr w:type="spellStart"/>
            <w:r w:rsidRPr="002D2881">
              <w:rPr>
                <w:rFonts w:eastAsia="Times New Roman" w:cstheme="minorHAnsi"/>
                <w:lang w:eastAsia="ru-RU"/>
              </w:rPr>
              <w:t>Шунголит</w:t>
            </w:r>
            <w:proofErr w:type="spellEnd"/>
            <w:r w:rsidRPr="002D2881">
              <w:rPr>
                <w:rFonts w:eastAsia="Times New Roman" w:cstheme="minorHAnsi"/>
                <w:lang w:eastAsia="ru-RU"/>
              </w:rPr>
              <w:t xml:space="preserve"> – специальные аппликации на зону патологии</w:t>
            </w:r>
          </w:p>
        </w:tc>
        <w:tc>
          <w:tcPr>
            <w:tcW w:w="1381" w:type="dxa"/>
            <w:hideMark/>
          </w:tcPr>
          <w:p w14:paraId="39084820" w14:textId="77777777" w:rsidR="002D2881" w:rsidRPr="002D2881" w:rsidRDefault="002D2881" w:rsidP="002D2881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6</w:t>
            </w:r>
          </w:p>
        </w:tc>
      </w:tr>
      <w:tr w:rsidR="002D2881" w:rsidRPr="002D2881" w14:paraId="1AFCB88D" w14:textId="77777777" w:rsidTr="002D2881">
        <w:trPr>
          <w:trHeight w:val="258"/>
        </w:trPr>
        <w:tc>
          <w:tcPr>
            <w:tcW w:w="8217" w:type="dxa"/>
            <w:hideMark/>
          </w:tcPr>
          <w:p w14:paraId="2BC51EDF" w14:textId="77777777" w:rsidR="002D2881" w:rsidRPr="002D2881" w:rsidRDefault="002D2881" w:rsidP="002D2881">
            <w:pPr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Физиотерапия (вид воздействия и количество процедур определяется врачом)</w:t>
            </w:r>
          </w:p>
        </w:tc>
        <w:tc>
          <w:tcPr>
            <w:tcW w:w="1381" w:type="dxa"/>
            <w:hideMark/>
          </w:tcPr>
          <w:p w14:paraId="443E096F" w14:textId="77777777" w:rsidR="002D2881" w:rsidRPr="002D2881" w:rsidRDefault="002D2881" w:rsidP="002D2881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7</w:t>
            </w:r>
          </w:p>
        </w:tc>
      </w:tr>
      <w:tr w:rsidR="002D2881" w:rsidRPr="002D2881" w14:paraId="065BCA42" w14:textId="77777777" w:rsidTr="002D2881">
        <w:trPr>
          <w:trHeight w:val="258"/>
        </w:trPr>
        <w:tc>
          <w:tcPr>
            <w:tcW w:w="8217" w:type="dxa"/>
            <w:hideMark/>
          </w:tcPr>
          <w:p w14:paraId="6C40A8CD" w14:textId="77777777" w:rsidR="002D2881" w:rsidRPr="002D2881" w:rsidRDefault="002D2881" w:rsidP="002D2881">
            <w:pPr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Ручной массаж с акцентом на зону патологии – 1,5 ед.</w:t>
            </w:r>
          </w:p>
        </w:tc>
        <w:tc>
          <w:tcPr>
            <w:tcW w:w="1381" w:type="dxa"/>
            <w:hideMark/>
          </w:tcPr>
          <w:p w14:paraId="0798A76E" w14:textId="77777777" w:rsidR="002D2881" w:rsidRPr="002D2881" w:rsidRDefault="002D2881" w:rsidP="002D2881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6</w:t>
            </w:r>
          </w:p>
        </w:tc>
      </w:tr>
      <w:tr w:rsidR="002D2881" w:rsidRPr="002D2881" w14:paraId="3A8C53FE" w14:textId="77777777" w:rsidTr="002D2881">
        <w:trPr>
          <w:trHeight w:val="258"/>
        </w:trPr>
        <w:tc>
          <w:tcPr>
            <w:tcW w:w="8217" w:type="dxa"/>
            <w:hideMark/>
          </w:tcPr>
          <w:p w14:paraId="0A6AE84C" w14:textId="77777777" w:rsidR="002D2881" w:rsidRPr="002D2881" w:rsidRDefault="002D2881" w:rsidP="002D2881">
            <w:pPr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Подводное вытяжение позвоночника (после консультации невролога)</w:t>
            </w:r>
          </w:p>
        </w:tc>
        <w:tc>
          <w:tcPr>
            <w:tcW w:w="1381" w:type="dxa"/>
            <w:hideMark/>
          </w:tcPr>
          <w:p w14:paraId="425E666E" w14:textId="77777777" w:rsidR="002D2881" w:rsidRPr="002D2881" w:rsidRDefault="002D2881" w:rsidP="002D2881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6</w:t>
            </w:r>
          </w:p>
        </w:tc>
      </w:tr>
      <w:tr w:rsidR="002D2881" w:rsidRPr="002D2881" w14:paraId="4EF43BD2" w14:textId="77777777" w:rsidTr="002D2881">
        <w:trPr>
          <w:trHeight w:val="258"/>
        </w:trPr>
        <w:tc>
          <w:tcPr>
            <w:tcW w:w="8217" w:type="dxa"/>
            <w:hideMark/>
          </w:tcPr>
          <w:p w14:paraId="347EFC6F" w14:textId="77777777" w:rsidR="002D2881" w:rsidRPr="002D2881" w:rsidRDefault="002D2881" w:rsidP="002D2881">
            <w:pPr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Лечебные души 1 вид (Шарко или циркулярный)</w:t>
            </w:r>
          </w:p>
        </w:tc>
        <w:tc>
          <w:tcPr>
            <w:tcW w:w="1381" w:type="dxa"/>
            <w:hideMark/>
          </w:tcPr>
          <w:p w14:paraId="06A6FAE8" w14:textId="77777777" w:rsidR="002D2881" w:rsidRPr="002D2881" w:rsidRDefault="002D2881" w:rsidP="002D2881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6</w:t>
            </w:r>
          </w:p>
        </w:tc>
      </w:tr>
      <w:tr w:rsidR="002D2881" w:rsidRPr="002D2881" w14:paraId="3805F6AD" w14:textId="77777777" w:rsidTr="002D2881">
        <w:trPr>
          <w:trHeight w:val="258"/>
        </w:trPr>
        <w:tc>
          <w:tcPr>
            <w:tcW w:w="8217" w:type="dxa"/>
            <w:hideMark/>
          </w:tcPr>
          <w:p w14:paraId="0AA7C135" w14:textId="77777777" w:rsidR="002D2881" w:rsidRPr="002D2881" w:rsidRDefault="002D2881" w:rsidP="002D2881">
            <w:pPr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Комплекс ЛФК (специальные упражнения), направленный на укрепление мышечного корсета и стабилизацию физиологических изгибов позвоночного столба</w:t>
            </w:r>
          </w:p>
        </w:tc>
        <w:tc>
          <w:tcPr>
            <w:tcW w:w="1381" w:type="dxa"/>
            <w:hideMark/>
          </w:tcPr>
          <w:p w14:paraId="60ABC087" w14:textId="77777777" w:rsidR="002D2881" w:rsidRPr="002D2881" w:rsidRDefault="002D2881" w:rsidP="002D2881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ежедневно</w:t>
            </w:r>
          </w:p>
        </w:tc>
      </w:tr>
      <w:tr w:rsidR="002D2881" w:rsidRPr="002D2881" w14:paraId="5A523F76" w14:textId="77777777" w:rsidTr="002D2881">
        <w:trPr>
          <w:trHeight w:val="258"/>
        </w:trPr>
        <w:tc>
          <w:tcPr>
            <w:tcW w:w="8217" w:type="dxa"/>
            <w:hideMark/>
          </w:tcPr>
          <w:p w14:paraId="57D51972" w14:textId="77777777" w:rsidR="002D2881" w:rsidRPr="002D2881" w:rsidRDefault="002D2881" w:rsidP="002D2881">
            <w:pPr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Лечебная гимнастика в бассейне (октябрь — июнь) в летнее время года плавание в море</w:t>
            </w:r>
          </w:p>
        </w:tc>
        <w:tc>
          <w:tcPr>
            <w:tcW w:w="1381" w:type="dxa"/>
            <w:hideMark/>
          </w:tcPr>
          <w:p w14:paraId="253E1903" w14:textId="77777777" w:rsidR="002D2881" w:rsidRPr="002D2881" w:rsidRDefault="002D2881" w:rsidP="002D2881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ежедневно</w:t>
            </w:r>
          </w:p>
        </w:tc>
      </w:tr>
      <w:tr w:rsidR="002D2881" w:rsidRPr="002D2881" w14:paraId="6854F7F9" w14:textId="77777777" w:rsidTr="002D2881">
        <w:trPr>
          <w:trHeight w:val="258"/>
        </w:trPr>
        <w:tc>
          <w:tcPr>
            <w:tcW w:w="8217" w:type="dxa"/>
            <w:hideMark/>
          </w:tcPr>
          <w:p w14:paraId="205974A0" w14:textId="77777777" w:rsidR="002D2881" w:rsidRPr="002D2881" w:rsidRDefault="002D2881" w:rsidP="002D2881">
            <w:pPr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Свободное плавание в бассейне с подогреваемой морской водой (октябрь-июнь) в летнее время года плавание в море</w:t>
            </w:r>
          </w:p>
        </w:tc>
        <w:tc>
          <w:tcPr>
            <w:tcW w:w="1381" w:type="dxa"/>
            <w:hideMark/>
          </w:tcPr>
          <w:p w14:paraId="22DBE10A" w14:textId="77777777" w:rsidR="002D2881" w:rsidRPr="002D2881" w:rsidRDefault="002D2881" w:rsidP="002D2881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ежедневно</w:t>
            </w:r>
          </w:p>
        </w:tc>
      </w:tr>
      <w:tr w:rsidR="002D2881" w:rsidRPr="002D2881" w14:paraId="4CCCB170" w14:textId="77777777" w:rsidTr="002D2881">
        <w:trPr>
          <w:trHeight w:val="246"/>
        </w:trPr>
        <w:tc>
          <w:tcPr>
            <w:tcW w:w="8217" w:type="dxa"/>
            <w:hideMark/>
          </w:tcPr>
          <w:p w14:paraId="1EBA0644" w14:textId="77777777" w:rsidR="002D2881" w:rsidRPr="002D2881" w:rsidRDefault="002D2881" w:rsidP="002D2881">
            <w:pPr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Фитотерапия / минеральная вода ежедневно по графику</w:t>
            </w:r>
          </w:p>
        </w:tc>
        <w:tc>
          <w:tcPr>
            <w:tcW w:w="1381" w:type="dxa"/>
            <w:hideMark/>
          </w:tcPr>
          <w:p w14:paraId="618F2D60" w14:textId="77777777" w:rsidR="002D2881" w:rsidRPr="002D2881" w:rsidRDefault="002D2881" w:rsidP="002D2881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ежедневно</w:t>
            </w:r>
          </w:p>
        </w:tc>
      </w:tr>
      <w:tr w:rsidR="002D2881" w:rsidRPr="002D2881" w14:paraId="69440B32" w14:textId="77777777" w:rsidTr="002D2881">
        <w:trPr>
          <w:trHeight w:val="236"/>
        </w:trPr>
        <w:tc>
          <w:tcPr>
            <w:tcW w:w="8217" w:type="dxa"/>
            <w:hideMark/>
          </w:tcPr>
          <w:p w14:paraId="63BFEF4D" w14:textId="77777777" w:rsidR="002D2881" w:rsidRPr="002D2881" w:rsidRDefault="002D2881" w:rsidP="002D2881">
            <w:pPr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Механотерапия</w:t>
            </w:r>
          </w:p>
        </w:tc>
        <w:tc>
          <w:tcPr>
            <w:tcW w:w="1381" w:type="dxa"/>
            <w:hideMark/>
          </w:tcPr>
          <w:p w14:paraId="554C401A" w14:textId="77777777" w:rsidR="002D2881" w:rsidRPr="002D2881" w:rsidRDefault="002D2881" w:rsidP="002D2881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ежедневно</w:t>
            </w:r>
          </w:p>
        </w:tc>
      </w:tr>
      <w:tr w:rsidR="002D2881" w:rsidRPr="002D2881" w14:paraId="65831044" w14:textId="77777777" w:rsidTr="002D2881">
        <w:trPr>
          <w:trHeight w:val="474"/>
        </w:trPr>
        <w:tc>
          <w:tcPr>
            <w:tcW w:w="8217" w:type="dxa"/>
            <w:hideMark/>
          </w:tcPr>
          <w:p w14:paraId="726E70A0" w14:textId="77777777" w:rsidR="002D2881" w:rsidRPr="002D2881" w:rsidRDefault="002D2881" w:rsidP="002D2881">
            <w:pPr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Заключительная консультация врача-специалиста с рекомендаций по результатам лечения</w:t>
            </w:r>
          </w:p>
        </w:tc>
        <w:tc>
          <w:tcPr>
            <w:tcW w:w="1381" w:type="dxa"/>
            <w:hideMark/>
          </w:tcPr>
          <w:p w14:paraId="11E3A6CF" w14:textId="77777777" w:rsidR="002D2881" w:rsidRPr="002D2881" w:rsidRDefault="002D2881" w:rsidP="002D2881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2D2881">
              <w:rPr>
                <w:rFonts w:eastAsia="Times New Roman" w:cstheme="minorHAnsi"/>
                <w:lang w:eastAsia="ru-RU"/>
              </w:rPr>
              <w:t>1</w:t>
            </w:r>
          </w:p>
        </w:tc>
      </w:tr>
    </w:tbl>
    <w:p w14:paraId="7013DBF7" w14:textId="77777777" w:rsidR="002D2881" w:rsidRPr="002D2881" w:rsidRDefault="002D2881" w:rsidP="002D288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D2881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14:paraId="44EA75B6" w14:textId="6E8F4AA3" w:rsidR="002D2881" w:rsidRPr="002D2881" w:rsidRDefault="002D2881" w:rsidP="002D2881">
      <w:pPr>
        <w:spacing w:before="100" w:beforeAutospacing="1" w:after="100" w:afterAutospacing="1"/>
        <w:jc w:val="both"/>
        <w:rPr>
          <w:rFonts w:eastAsia="Times New Roman" w:cstheme="minorHAnsi"/>
          <w:sz w:val="28"/>
          <w:szCs w:val="28"/>
          <w:lang w:eastAsia="ru-RU"/>
        </w:rPr>
      </w:pPr>
      <w:r w:rsidRPr="002D2881">
        <w:rPr>
          <w:rFonts w:eastAsia="Times New Roman" w:cstheme="minorHAnsi"/>
          <w:sz w:val="28"/>
          <w:szCs w:val="28"/>
          <w:lang w:eastAsia="ru-RU"/>
        </w:rPr>
        <w:t xml:space="preserve">*В период карантина некоторые процедуры и мероприятия могут не назначаться и не проводиться, </w:t>
      </w:r>
      <w:r w:rsidRPr="002D2881">
        <w:rPr>
          <w:rFonts w:eastAsia="Times New Roman" w:cstheme="minorHAnsi"/>
          <w:sz w:val="28"/>
          <w:szCs w:val="28"/>
          <w:lang w:eastAsia="ru-RU"/>
        </w:rPr>
        <w:t>согласно рекомендациям</w:t>
      </w:r>
      <w:r w:rsidRPr="002D2881">
        <w:rPr>
          <w:rFonts w:eastAsia="Times New Roman" w:cstheme="minorHAnsi"/>
          <w:sz w:val="28"/>
          <w:szCs w:val="28"/>
          <w:lang w:eastAsia="ru-RU"/>
        </w:rPr>
        <w:t xml:space="preserve"> и требований Минздрав РФ и Роспотребнадзора</w:t>
      </w:r>
    </w:p>
    <w:p w14:paraId="71B29F01" w14:textId="77777777" w:rsidR="002D2881" w:rsidRPr="002D2881" w:rsidRDefault="002D2881" w:rsidP="002D2881">
      <w:pPr>
        <w:spacing w:after="100" w:afterAutospacing="1"/>
        <w:jc w:val="both"/>
        <w:rPr>
          <w:rFonts w:eastAsia="Times New Roman" w:cstheme="minorHAnsi"/>
          <w:sz w:val="28"/>
          <w:szCs w:val="28"/>
          <w:lang w:eastAsia="ru-RU"/>
        </w:rPr>
      </w:pPr>
      <w:r w:rsidRPr="002D2881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Результаты программы:</w:t>
      </w:r>
    </w:p>
    <w:p w14:paraId="6C8AEC09" w14:textId="77777777" w:rsidR="002D2881" w:rsidRPr="002D2881" w:rsidRDefault="002D2881" w:rsidP="002D2881">
      <w:pPr>
        <w:numPr>
          <w:ilvl w:val="0"/>
          <w:numId w:val="28"/>
        </w:numPr>
        <w:spacing w:before="100" w:beforeAutospacing="1" w:after="1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D2881">
        <w:rPr>
          <w:rFonts w:eastAsia="Times New Roman" w:cstheme="minorHAnsi"/>
          <w:sz w:val="28"/>
          <w:szCs w:val="28"/>
          <w:lang w:eastAsia="ru-RU"/>
        </w:rPr>
        <w:t>Программа позволит исправить нарушение осанки.</w:t>
      </w:r>
    </w:p>
    <w:p w14:paraId="288E0D15" w14:textId="77777777" w:rsidR="002D2881" w:rsidRPr="002D2881" w:rsidRDefault="002D2881" w:rsidP="002D2881">
      <w:pPr>
        <w:numPr>
          <w:ilvl w:val="0"/>
          <w:numId w:val="28"/>
        </w:numPr>
        <w:spacing w:before="100" w:beforeAutospacing="1" w:after="1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D2881">
        <w:rPr>
          <w:rFonts w:eastAsia="Times New Roman" w:cstheme="minorHAnsi"/>
          <w:sz w:val="28"/>
          <w:szCs w:val="28"/>
          <w:lang w:eastAsia="ru-RU"/>
        </w:rPr>
        <w:t>Восстановить связочный аппарат опорно-двигательного аппарата.</w:t>
      </w:r>
    </w:p>
    <w:p w14:paraId="6C98A330" w14:textId="77777777" w:rsidR="002D2881" w:rsidRPr="002D2881" w:rsidRDefault="002D2881" w:rsidP="002D2881">
      <w:pPr>
        <w:numPr>
          <w:ilvl w:val="0"/>
          <w:numId w:val="28"/>
        </w:numPr>
        <w:spacing w:before="100" w:beforeAutospacing="1" w:after="1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D2881">
        <w:rPr>
          <w:rFonts w:eastAsia="Times New Roman" w:cstheme="minorHAnsi"/>
          <w:sz w:val="28"/>
          <w:szCs w:val="28"/>
          <w:lang w:eastAsia="ru-RU"/>
        </w:rPr>
        <w:t>Восстановить правильную функциональную работу мышц.</w:t>
      </w:r>
    </w:p>
    <w:p w14:paraId="36B949FF" w14:textId="77777777" w:rsidR="002D2881" w:rsidRPr="002D2881" w:rsidRDefault="002D2881" w:rsidP="002D2881">
      <w:pPr>
        <w:numPr>
          <w:ilvl w:val="0"/>
          <w:numId w:val="28"/>
        </w:numPr>
        <w:spacing w:before="100" w:beforeAutospacing="1" w:after="1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D2881">
        <w:rPr>
          <w:rFonts w:eastAsia="Times New Roman" w:cstheme="minorHAnsi"/>
          <w:sz w:val="28"/>
          <w:szCs w:val="28"/>
          <w:lang w:eastAsia="ru-RU"/>
        </w:rPr>
        <w:t>Укрепляется тонус мышц.</w:t>
      </w:r>
    </w:p>
    <w:p w14:paraId="7D58824A" w14:textId="77777777" w:rsidR="002D2881" w:rsidRPr="002D2881" w:rsidRDefault="002D2881" w:rsidP="002D2881">
      <w:pPr>
        <w:numPr>
          <w:ilvl w:val="0"/>
          <w:numId w:val="28"/>
        </w:numPr>
        <w:spacing w:before="100" w:beforeAutospacing="1" w:after="1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D2881">
        <w:rPr>
          <w:rFonts w:eastAsia="Times New Roman" w:cstheme="minorHAnsi"/>
          <w:sz w:val="28"/>
          <w:szCs w:val="28"/>
          <w:lang w:eastAsia="ru-RU"/>
        </w:rPr>
        <w:t>Уменьшатся боли в суставах.</w:t>
      </w:r>
    </w:p>
    <w:p w14:paraId="478B5C19" w14:textId="77777777" w:rsidR="002D2881" w:rsidRPr="002D2881" w:rsidRDefault="002D2881" w:rsidP="002D2881">
      <w:pPr>
        <w:numPr>
          <w:ilvl w:val="0"/>
          <w:numId w:val="28"/>
        </w:numPr>
        <w:spacing w:before="100" w:beforeAutospacing="1" w:after="1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D2881">
        <w:rPr>
          <w:rFonts w:eastAsia="Times New Roman" w:cstheme="minorHAnsi"/>
          <w:sz w:val="28"/>
          <w:szCs w:val="28"/>
          <w:lang w:eastAsia="ru-RU"/>
        </w:rPr>
        <w:t>Увеличится объем движения суставов.</w:t>
      </w:r>
    </w:p>
    <w:p w14:paraId="485917CE" w14:textId="77777777" w:rsidR="002D2881" w:rsidRPr="002D2881" w:rsidRDefault="002D2881" w:rsidP="002D2881">
      <w:pPr>
        <w:numPr>
          <w:ilvl w:val="0"/>
          <w:numId w:val="28"/>
        </w:numPr>
        <w:spacing w:before="100" w:beforeAutospacing="1"/>
        <w:jc w:val="both"/>
        <w:rPr>
          <w:rFonts w:eastAsia="Times New Roman" w:cstheme="minorHAnsi"/>
          <w:sz w:val="28"/>
          <w:szCs w:val="28"/>
          <w:lang w:eastAsia="ru-RU"/>
        </w:rPr>
      </w:pPr>
      <w:r w:rsidRPr="002D2881">
        <w:rPr>
          <w:rFonts w:eastAsia="Times New Roman" w:cstheme="minorHAnsi"/>
          <w:sz w:val="28"/>
          <w:szCs w:val="28"/>
          <w:lang w:eastAsia="ru-RU"/>
        </w:rPr>
        <w:t>Улучшится периферическое кровообращение и трофика суставов и позвоночника.</w:t>
      </w:r>
    </w:p>
    <w:p w14:paraId="1CF302D2" w14:textId="77777777" w:rsidR="002D2881" w:rsidRPr="002D2881" w:rsidRDefault="002D2881" w:rsidP="002D2881">
      <w:pPr>
        <w:spacing w:before="100" w:beforeAutospacing="1" w:after="100" w:afterAutospacing="1"/>
        <w:jc w:val="both"/>
        <w:rPr>
          <w:rFonts w:eastAsia="Times New Roman" w:cstheme="minorHAnsi"/>
          <w:sz w:val="28"/>
          <w:szCs w:val="28"/>
          <w:lang w:eastAsia="ru-RU"/>
        </w:rPr>
      </w:pPr>
      <w:r w:rsidRPr="002D2881">
        <w:rPr>
          <w:rFonts w:eastAsia="Times New Roman" w:cstheme="minorHAnsi"/>
          <w:b/>
          <w:bCs/>
          <w:sz w:val="28"/>
          <w:szCs w:val="28"/>
          <w:lang w:eastAsia="ru-RU"/>
        </w:rPr>
        <w:t>Возможна индивидуальная коррекция программа. Противопоказания и ограничения определяются врачом. Для прохождения программы необходимо оформить санаторно-курортную карту.</w:t>
      </w:r>
    </w:p>
    <w:p w14:paraId="31BFE29E" w14:textId="77777777" w:rsidR="002D2881" w:rsidRPr="002D2881" w:rsidRDefault="002D2881" w:rsidP="002D2881">
      <w:pPr>
        <w:spacing w:before="100" w:beforeAutospacing="1" w:after="100" w:afterAutospacing="1"/>
        <w:jc w:val="both"/>
        <w:rPr>
          <w:rFonts w:eastAsia="Times New Roman" w:cstheme="minorHAnsi"/>
          <w:sz w:val="28"/>
          <w:szCs w:val="28"/>
          <w:lang w:eastAsia="ru-RU"/>
        </w:rPr>
      </w:pPr>
      <w:r w:rsidRPr="002D2881">
        <w:rPr>
          <w:rFonts w:eastAsia="Times New Roman" w:cstheme="minorHAnsi"/>
          <w:b/>
          <w:bCs/>
          <w:sz w:val="28"/>
          <w:szCs w:val="28"/>
          <w:lang w:eastAsia="ru-RU"/>
        </w:rPr>
        <w:t>Для начала приема процедур Вам потребуется:</w:t>
      </w:r>
    </w:p>
    <w:p w14:paraId="2965A74F" w14:textId="77777777" w:rsidR="002D2881" w:rsidRPr="002D2881" w:rsidRDefault="002D2881" w:rsidP="002D2881">
      <w:pPr>
        <w:numPr>
          <w:ilvl w:val="0"/>
          <w:numId w:val="29"/>
        </w:numPr>
        <w:spacing w:before="100" w:beforeAutospacing="1" w:after="1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D2881">
        <w:rPr>
          <w:rFonts w:eastAsia="Times New Roman" w:cstheme="minorHAnsi"/>
          <w:sz w:val="28"/>
          <w:szCs w:val="28"/>
          <w:lang w:eastAsia="ru-RU"/>
        </w:rPr>
        <w:t>Паспорт РФ (свидетельство о рождении для детей младше 14 лет)</w:t>
      </w:r>
    </w:p>
    <w:p w14:paraId="3BD0485B" w14:textId="77777777" w:rsidR="002D2881" w:rsidRPr="002D2881" w:rsidRDefault="002D2881" w:rsidP="002D2881">
      <w:pPr>
        <w:numPr>
          <w:ilvl w:val="0"/>
          <w:numId w:val="29"/>
        </w:numPr>
        <w:spacing w:before="100" w:beforeAutospacing="1" w:after="1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D2881">
        <w:rPr>
          <w:rFonts w:eastAsia="Times New Roman" w:cstheme="minorHAnsi"/>
          <w:sz w:val="28"/>
          <w:szCs w:val="28"/>
          <w:lang w:eastAsia="ru-RU"/>
        </w:rPr>
        <w:t>Санаторно-курортная карта по форме №072/у-04 (действует 2 месяца) рекомендуем оформить в поликлинике по месту жительства. Для детей санаторно-курортная карта по форме №076/у-04, справка о сан. эпидемиологическом окружении (отсутствие контактов с инфекционными больными)</w:t>
      </w:r>
    </w:p>
    <w:p w14:paraId="4074AFEA" w14:textId="7C0008F1" w:rsidR="002D2881" w:rsidRPr="002D2881" w:rsidRDefault="002D2881" w:rsidP="002D2881">
      <w:pPr>
        <w:numPr>
          <w:ilvl w:val="0"/>
          <w:numId w:val="29"/>
        </w:numPr>
        <w:spacing w:before="100" w:beforeAutospacing="1"/>
        <w:jc w:val="both"/>
        <w:rPr>
          <w:rFonts w:eastAsia="Times New Roman" w:cstheme="minorHAnsi"/>
          <w:sz w:val="28"/>
          <w:szCs w:val="28"/>
          <w:lang w:eastAsia="ru-RU"/>
        </w:rPr>
      </w:pPr>
      <w:r w:rsidRPr="002D2881">
        <w:rPr>
          <w:rFonts w:eastAsia="Times New Roman" w:cstheme="minorHAnsi"/>
          <w:sz w:val="28"/>
          <w:szCs w:val="28"/>
          <w:lang w:eastAsia="ru-RU"/>
        </w:rPr>
        <w:t>В случае отсутствия санаторно-курортной карты</w:t>
      </w:r>
      <w:r w:rsidRPr="002D2881">
        <w:rPr>
          <w:rFonts w:eastAsia="Times New Roman" w:cstheme="minorHAnsi"/>
          <w:sz w:val="28"/>
          <w:szCs w:val="28"/>
          <w:lang w:eastAsia="ru-RU"/>
        </w:rPr>
        <w:t xml:space="preserve"> Вам необходимо предоставить результаты исследований для профессионально грамотного назначения лечебных процедур:</w:t>
      </w:r>
    </w:p>
    <w:p w14:paraId="578D6A37" w14:textId="77777777" w:rsidR="002D2881" w:rsidRPr="002D2881" w:rsidRDefault="002D2881" w:rsidP="002D2881">
      <w:pPr>
        <w:numPr>
          <w:ilvl w:val="1"/>
          <w:numId w:val="29"/>
        </w:numPr>
        <w:spacing w:before="100" w:beforeAutospacing="1" w:after="1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D2881">
        <w:rPr>
          <w:rFonts w:eastAsia="Times New Roman" w:cstheme="minorHAnsi"/>
          <w:sz w:val="28"/>
          <w:szCs w:val="28"/>
          <w:lang w:eastAsia="ru-RU"/>
        </w:rPr>
        <w:t>Общий и биохимический анализ крови * (результат действителен в течение 2 месяцев)</w:t>
      </w:r>
    </w:p>
    <w:p w14:paraId="6730A163" w14:textId="77777777" w:rsidR="002D2881" w:rsidRPr="002D2881" w:rsidRDefault="002D2881" w:rsidP="002D2881">
      <w:pPr>
        <w:numPr>
          <w:ilvl w:val="1"/>
          <w:numId w:val="29"/>
        </w:numPr>
        <w:spacing w:before="100" w:beforeAutospacing="1" w:after="1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D2881">
        <w:rPr>
          <w:rFonts w:eastAsia="Times New Roman" w:cstheme="minorHAnsi"/>
          <w:sz w:val="28"/>
          <w:szCs w:val="28"/>
          <w:lang w:eastAsia="ru-RU"/>
        </w:rPr>
        <w:t>Общий анализ мочи * (результат действителен в течение 2 месяцев)</w:t>
      </w:r>
    </w:p>
    <w:p w14:paraId="4FAC31E6" w14:textId="77777777" w:rsidR="002D2881" w:rsidRPr="002D2881" w:rsidRDefault="002D2881" w:rsidP="002D2881">
      <w:pPr>
        <w:numPr>
          <w:ilvl w:val="1"/>
          <w:numId w:val="29"/>
        </w:numPr>
        <w:spacing w:before="100" w:beforeAutospacing="1" w:after="1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D2881">
        <w:rPr>
          <w:rFonts w:eastAsia="Times New Roman" w:cstheme="minorHAnsi"/>
          <w:sz w:val="28"/>
          <w:szCs w:val="28"/>
          <w:lang w:eastAsia="ru-RU"/>
        </w:rPr>
        <w:lastRenderedPageBreak/>
        <w:t>ЭКГ с расшифровкой * (результат действителен в течение2 месяцев)</w:t>
      </w:r>
    </w:p>
    <w:p w14:paraId="1C0323B7" w14:textId="77777777" w:rsidR="002D2881" w:rsidRPr="002D2881" w:rsidRDefault="002D2881" w:rsidP="002D2881">
      <w:pPr>
        <w:numPr>
          <w:ilvl w:val="1"/>
          <w:numId w:val="29"/>
        </w:numPr>
        <w:spacing w:before="100" w:beforeAutospacing="1" w:after="1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D2881">
        <w:rPr>
          <w:rFonts w:eastAsia="Times New Roman" w:cstheme="minorHAnsi"/>
          <w:sz w:val="28"/>
          <w:szCs w:val="28"/>
          <w:lang w:eastAsia="ru-RU"/>
        </w:rPr>
        <w:t>Консультация гинеколога для женщин *</w:t>
      </w:r>
    </w:p>
    <w:p w14:paraId="3F7DF12E" w14:textId="77777777" w:rsidR="002D2881" w:rsidRPr="002D2881" w:rsidRDefault="002D2881" w:rsidP="002D2881">
      <w:pPr>
        <w:numPr>
          <w:ilvl w:val="1"/>
          <w:numId w:val="29"/>
        </w:numPr>
        <w:spacing w:before="100" w:beforeAutospacing="1" w:after="1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D2881">
        <w:rPr>
          <w:rFonts w:eastAsia="Times New Roman" w:cstheme="minorHAnsi"/>
          <w:sz w:val="28"/>
          <w:szCs w:val="28"/>
          <w:lang w:eastAsia="ru-RU"/>
        </w:rPr>
        <w:t>Консультация уролога для мужчин*</w:t>
      </w:r>
    </w:p>
    <w:p w14:paraId="5D9A5969" w14:textId="77777777" w:rsidR="002D2881" w:rsidRPr="002D2881" w:rsidRDefault="002D2881" w:rsidP="002D2881">
      <w:pPr>
        <w:numPr>
          <w:ilvl w:val="1"/>
          <w:numId w:val="29"/>
        </w:numPr>
        <w:spacing w:before="100" w:beforeAutospacing="1" w:after="1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2D2881">
        <w:rPr>
          <w:rFonts w:eastAsia="Times New Roman" w:cstheme="minorHAnsi"/>
          <w:sz w:val="28"/>
          <w:szCs w:val="28"/>
          <w:lang w:eastAsia="ru-RU"/>
        </w:rPr>
        <w:t>Флюорографическое обследование органов грудной полости ** (результат действителен в течение 1 года)</w:t>
      </w:r>
    </w:p>
    <w:p w14:paraId="0564F9F9" w14:textId="77777777" w:rsidR="002D2881" w:rsidRPr="002D2881" w:rsidRDefault="002D2881" w:rsidP="002D2881">
      <w:pPr>
        <w:numPr>
          <w:ilvl w:val="1"/>
          <w:numId w:val="29"/>
        </w:numPr>
        <w:spacing w:before="100" w:beforeAutospacing="1"/>
        <w:jc w:val="both"/>
        <w:rPr>
          <w:rFonts w:eastAsia="Times New Roman" w:cstheme="minorHAnsi"/>
          <w:sz w:val="28"/>
          <w:szCs w:val="28"/>
          <w:lang w:eastAsia="ru-RU"/>
        </w:rPr>
      </w:pPr>
      <w:r w:rsidRPr="002D2881">
        <w:rPr>
          <w:rFonts w:eastAsia="Times New Roman" w:cstheme="minorHAnsi"/>
          <w:sz w:val="28"/>
          <w:szCs w:val="28"/>
          <w:lang w:eastAsia="ru-RU"/>
        </w:rPr>
        <w:t xml:space="preserve">Для процедуры подводного вытяжения позвоночника иметь результаты </w:t>
      </w:r>
      <w:proofErr w:type="spellStart"/>
      <w:r w:rsidRPr="002D2881">
        <w:rPr>
          <w:rFonts w:eastAsia="Times New Roman" w:cstheme="minorHAnsi"/>
          <w:sz w:val="28"/>
          <w:szCs w:val="28"/>
          <w:lang w:eastAsia="ru-RU"/>
        </w:rPr>
        <w:t>рентгологических</w:t>
      </w:r>
      <w:proofErr w:type="spellEnd"/>
      <w:r w:rsidRPr="002D2881">
        <w:rPr>
          <w:rFonts w:eastAsia="Times New Roman" w:cstheme="minorHAnsi"/>
          <w:sz w:val="28"/>
          <w:szCs w:val="28"/>
          <w:lang w:eastAsia="ru-RU"/>
        </w:rPr>
        <w:t xml:space="preserve"> (МRТ) исследований отделов позвоночника</w:t>
      </w:r>
    </w:p>
    <w:p w14:paraId="0DD67D5B" w14:textId="77777777" w:rsidR="002D2881" w:rsidRPr="002D2881" w:rsidRDefault="002D2881" w:rsidP="002D2881">
      <w:pPr>
        <w:spacing w:before="100" w:beforeAutospacing="1" w:after="100" w:afterAutospacing="1"/>
        <w:jc w:val="both"/>
        <w:rPr>
          <w:rFonts w:eastAsia="Times New Roman" w:cstheme="minorHAnsi"/>
          <w:sz w:val="28"/>
          <w:szCs w:val="28"/>
          <w:lang w:eastAsia="ru-RU"/>
        </w:rPr>
      </w:pPr>
      <w:r w:rsidRPr="002D2881">
        <w:rPr>
          <w:rFonts w:eastAsia="Times New Roman" w:cstheme="minorHAnsi"/>
          <w:b/>
          <w:bCs/>
          <w:sz w:val="28"/>
          <w:szCs w:val="28"/>
          <w:lang w:eastAsia="ru-RU"/>
        </w:rPr>
        <w:t>** Исследование пройти по месту жительства и привезти результаты с собой.</w:t>
      </w:r>
    </w:p>
    <w:p w14:paraId="187B7C69" w14:textId="085537E9" w:rsidR="00570D13" w:rsidRPr="00570D13" w:rsidRDefault="002D2881" w:rsidP="00B64483">
      <w:pPr>
        <w:spacing w:before="100" w:beforeAutospacing="1" w:after="100" w:afterAutospacing="1"/>
        <w:jc w:val="both"/>
      </w:pPr>
      <w:r w:rsidRPr="002D2881">
        <w:rPr>
          <w:rFonts w:eastAsia="Times New Roman" w:cstheme="minorHAnsi"/>
          <w:sz w:val="28"/>
          <w:szCs w:val="28"/>
          <w:lang w:eastAsia="ru-RU"/>
        </w:rPr>
        <w:t xml:space="preserve">Обращаем внимание на </w:t>
      </w:r>
      <w:proofErr w:type="gramStart"/>
      <w:r w:rsidRPr="002D2881">
        <w:rPr>
          <w:rFonts w:eastAsia="Times New Roman" w:cstheme="minorHAnsi"/>
          <w:sz w:val="28"/>
          <w:szCs w:val="28"/>
          <w:lang w:eastAsia="ru-RU"/>
        </w:rPr>
        <w:t>то</w:t>
      </w:r>
      <w:proofErr w:type="gramEnd"/>
      <w:r w:rsidRPr="002D2881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2D2881">
        <w:rPr>
          <w:rFonts w:eastAsia="Times New Roman" w:cstheme="minorHAnsi"/>
          <w:sz w:val="28"/>
          <w:szCs w:val="28"/>
          <w:lang w:eastAsia="ru-RU"/>
        </w:rPr>
        <w:t>что, при</w:t>
      </w:r>
      <w:r w:rsidRPr="002D2881">
        <w:rPr>
          <w:rFonts w:eastAsia="Times New Roman" w:cstheme="minorHAnsi"/>
          <w:sz w:val="28"/>
          <w:szCs w:val="28"/>
          <w:lang w:eastAsia="ru-RU"/>
        </w:rPr>
        <w:t xml:space="preserve"> отсутствии санаторно-курортной карты возможно пройти исследования за дополнительную плату в санатории в период от 1 до 3-х дней</w:t>
      </w:r>
    </w:p>
    <w:p w14:paraId="0B21FEDC" w14:textId="02979E8B" w:rsidR="0081724B" w:rsidRDefault="0081724B" w:rsidP="00454654">
      <w:pPr>
        <w:pStyle w:val="1"/>
        <w:rPr>
          <w:b/>
          <w:bCs/>
          <w:color w:val="806000" w:themeColor="accent4" w:themeShade="80"/>
          <w:sz w:val="44"/>
          <w:szCs w:val="44"/>
        </w:rPr>
      </w:pPr>
      <w:bookmarkStart w:id="3" w:name="_Toc65167242"/>
      <w:r w:rsidRPr="000D116D">
        <w:rPr>
          <w:b/>
          <w:bCs/>
          <w:color w:val="806000" w:themeColor="accent4" w:themeShade="80"/>
          <w:sz w:val="44"/>
          <w:szCs w:val="44"/>
        </w:rPr>
        <w:t>«</w:t>
      </w:r>
      <w:r w:rsidR="00B64483">
        <w:rPr>
          <w:b/>
          <w:bCs/>
          <w:color w:val="806000" w:themeColor="accent4" w:themeShade="80"/>
          <w:sz w:val="44"/>
          <w:szCs w:val="44"/>
        </w:rPr>
        <w:t xml:space="preserve">Сильный иммунитет (Восстановление после </w:t>
      </w:r>
      <w:r w:rsidR="00B64483">
        <w:rPr>
          <w:b/>
          <w:bCs/>
          <w:color w:val="806000" w:themeColor="accent4" w:themeShade="80"/>
          <w:sz w:val="44"/>
          <w:szCs w:val="44"/>
          <w:lang w:val="en-US"/>
        </w:rPr>
        <w:t>COVID</w:t>
      </w:r>
      <w:r w:rsidR="00B64483" w:rsidRPr="00E93463">
        <w:rPr>
          <w:b/>
          <w:bCs/>
          <w:color w:val="806000" w:themeColor="accent4" w:themeShade="80"/>
          <w:sz w:val="44"/>
          <w:szCs w:val="44"/>
        </w:rPr>
        <w:t xml:space="preserve"> -19</w:t>
      </w:r>
      <w:r w:rsidR="00B64483">
        <w:rPr>
          <w:b/>
          <w:bCs/>
          <w:color w:val="806000" w:themeColor="accent4" w:themeShade="80"/>
          <w:sz w:val="44"/>
          <w:szCs w:val="44"/>
        </w:rPr>
        <w:t>)</w:t>
      </w:r>
      <w:r w:rsidRPr="000D116D">
        <w:rPr>
          <w:b/>
          <w:bCs/>
          <w:color w:val="806000" w:themeColor="accent4" w:themeShade="80"/>
          <w:sz w:val="44"/>
          <w:szCs w:val="44"/>
        </w:rPr>
        <w:t>»</w:t>
      </w:r>
      <w:bookmarkEnd w:id="3"/>
    </w:p>
    <w:p w14:paraId="0DA9DE9D" w14:textId="77777777" w:rsidR="00E93463" w:rsidRPr="00E93463" w:rsidRDefault="00E93463" w:rsidP="00E93463"/>
    <w:p w14:paraId="2644878A" w14:textId="77777777" w:rsidR="00E93463" w:rsidRPr="00E93463" w:rsidRDefault="00E93463" w:rsidP="00E93463">
      <w:pPr>
        <w:rPr>
          <w:rFonts w:ascii="Garamond" w:eastAsia="Times New Roman" w:hAnsi="Garamond" w:cs="Times New Roman"/>
          <w:color w:val="792422"/>
          <w:spacing w:val="18"/>
          <w:sz w:val="27"/>
          <w:szCs w:val="27"/>
          <w:lang w:eastAsia="ru-RU"/>
        </w:rPr>
      </w:pPr>
      <w:r w:rsidRPr="00E93463">
        <w:rPr>
          <w:rFonts w:eastAsia="Times New Roman" w:cstheme="minorHAnsi"/>
          <w:b/>
          <w:bCs/>
          <w:sz w:val="28"/>
          <w:szCs w:val="28"/>
          <w:lang w:eastAsia="ru-RU"/>
        </w:rPr>
        <w:t>ОСНОВНЫЕ ВИДЫ ПРОЦЕДУР</w:t>
      </w:r>
    </w:p>
    <w:tbl>
      <w:tblPr>
        <w:tblStyle w:val="af"/>
        <w:tblW w:w="9672" w:type="dxa"/>
        <w:tblLook w:val="04A0" w:firstRow="1" w:lastRow="0" w:firstColumn="1" w:lastColumn="0" w:noHBand="0" w:noVBand="1"/>
      </w:tblPr>
      <w:tblGrid>
        <w:gridCol w:w="7867"/>
        <w:gridCol w:w="1805"/>
      </w:tblGrid>
      <w:tr w:rsidR="00E93463" w:rsidRPr="00E93463" w14:paraId="2AD1A22F" w14:textId="77777777" w:rsidTr="00E93463">
        <w:trPr>
          <w:trHeight w:val="208"/>
        </w:trPr>
        <w:tc>
          <w:tcPr>
            <w:tcW w:w="7867" w:type="dxa"/>
            <w:hideMark/>
          </w:tcPr>
          <w:p w14:paraId="2E108616" w14:textId="77777777" w:rsidR="00E93463" w:rsidRPr="00E93463" w:rsidRDefault="00E93463" w:rsidP="00E9346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Медицинские услуги</w:t>
            </w:r>
          </w:p>
        </w:tc>
        <w:tc>
          <w:tcPr>
            <w:tcW w:w="1805" w:type="dxa"/>
            <w:hideMark/>
          </w:tcPr>
          <w:p w14:paraId="4AF4C25F" w14:textId="77777777" w:rsidR="00E93463" w:rsidRPr="00E93463" w:rsidRDefault="00E93463" w:rsidP="00E9346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Количество процедур от 14 дней</w:t>
            </w:r>
          </w:p>
        </w:tc>
      </w:tr>
      <w:tr w:rsidR="00E93463" w:rsidRPr="00E93463" w14:paraId="282BED9E" w14:textId="77777777" w:rsidTr="00E93463">
        <w:trPr>
          <w:trHeight w:val="208"/>
        </w:trPr>
        <w:tc>
          <w:tcPr>
            <w:tcW w:w="7867" w:type="dxa"/>
            <w:hideMark/>
          </w:tcPr>
          <w:p w14:paraId="4747BF96" w14:textId="77777777" w:rsidR="00E93463" w:rsidRPr="00E93463" w:rsidRDefault="00E93463" w:rsidP="00E93463">
            <w:pPr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Консультация (первичная) врача — специалиста</w:t>
            </w:r>
          </w:p>
        </w:tc>
        <w:tc>
          <w:tcPr>
            <w:tcW w:w="1805" w:type="dxa"/>
            <w:hideMark/>
          </w:tcPr>
          <w:p w14:paraId="268DC785" w14:textId="77777777" w:rsidR="00E93463" w:rsidRPr="00E93463" w:rsidRDefault="00E93463" w:rsidP="00E9346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1</w:t>
            </w:r>
          </w:p>
        </w:tc>
      </w:tr>
      <w:tr w:rsidR="00E93463" w:rsidRPr="00E93463" w14:paraId="439FE5CC" w14:textId="77777777" w:rsidTr="00E93463">
        <w:trPr>
          <w:trHeight w:val="208"/>
        </w:trPr>
        <w:tc>
          <w:tcPr>
            <w:tcW w:w="7867" w:type="dxa"/>
            <w:hideMark/>
          </w:tcPr>
          <w:p w14:paraId="384797FF" w14:textId="77777777" w:rsidR="00E93463" w:rsidRPr="00E93463" w:rsidRDefault="00E93463" w:rsidP="00E93463">
            <w:pPr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Наблюдение за ходом лечения на протяжении всего периода пребывания пациента в санатории и его корректировка лечащим врачом в случае необходимости</w:t>
            </w:r>
          </w:p>
        </w:tc>
        <w:tc>
          <w:tcPr>
            <w:tcW w:w="1805" w:type="dxa"/>
            <w:hideMark/>
          </w:tcPr>
          <w:p w14:paraId="2D9EE40F" w14:textId="77777777" w:rsidR="00E93463" w:rsidRPr="00E93463" w:rsidRDefault="00E93463" w:rsidP="00E9346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1</w:t>
            </w:r>
          </w:p>
        </w:tc>
      </w:tr>
      <w:tr w:rsidR="00E93463" w:rsidRPr="00E93463" w14:paraId="5BDD59C4" w14:textId="77777777" w:rsidTr="00E93463">
        <w:trPr>
          <w:trHeight w:val="208"/>
        </w:trPr>
        <w:tc>
          <w:tcPr>
            <w:tcW w:w="7867" w:type="dxa"/>
            <w:hideMark/>
          </w:tcPr>
          <w:p w14:paraId="683F8E7C" w14:textId="77777777" w:rsidR="00E93463" w:rsidRPr="00E93463" w:rsidRDefault="00E93463" w:rsidP="00E93463">
            <w:pPr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Консультация врачей узкой специальности – по показаниям</w:t>
            </w:r>
          </w:p>
        </w:tc>
        <w:tc>
          <w:tcPr>
            <w:tcW w:w="1805" w:type="dxa"/>
            <w:hideMark/>
          </w:tcPr>
          <w:p w14:paraId="694A20E8" w14:textId="77777777" w:rsidR="00E93463" w:rsidRPr="00E93463" w:rsidRDefault="00E93463" w:rsidP="00E9346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1</w:t>
            </w:r>
          </w:p>
        </w:tc>
      </w:tr>
      <w:tr w:rsidR="00E93463" w:rsidRPr="00E93463" w14:paraId="62944506" w14:textId="77777777" w:rsidTr="00E93463">
        <w:trPr>
          <w:trHeight w:val="208"/>
        </w:trPr>
        <w:tc>
          <w:tcPr>
            <w:tcW w:w="7867" w:type="dxa"/>
            <w:hideMark/>
          </w:tcPr>
          <w:p w14:paraId="55C9AD36" w14:textId="77777777" w:rsidR="00E93463" w:rsidRPr="00E93463" w:rsidRDefault="00E93463" w:rsidP="00E93463">
            <w:pPr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Спирография (исследование функции легких)</w:t>
            </w:r>
          </w:p>
        </w:tc>
        <w:tc>
          <w:tcPr>
            <w:tcW w:w="1805" w:type="dxa"/>
            <w:hideMark/>
          </w:tcPr>
          <w:p w14:paraId="3506D7DF" w14:textId="77777777" w:rsidR="00E93463" w:rsidRPr="00E93463" w:rsidRDefault="00E93463" w:rsidP="00E9346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1</w:t>
            </w:r>
          </w:p>
        </w:tc>
      </w:tr>
      <w:tr w:rsidR="00E93463" w:rsidRPr="00E93463" w14:paraId="49EB4258" w14:textId="77777777" w:rsidTr="00E93463">
        <w:trPr>
          <w:trHeight w:val="208"/>
        </w:trPr>
        <w:tc>
          <w:tcPr>
            <w:tcW w:w="7867" w:type="dxa"/>
            <w:hideMark/>
          </w:tcPr>
          <w:p w14:paraId="6D28EE2A" w14:textId="77777777" w:rsidR="00E93463" w:rsidRPr="00E93463" w:rsidRDefault="00E93463" w:rsidP="00E93463">
            <w:pPr>
              <w:rPr>
                <w:rFonts w:eastAsia="Times New Roman" w:cstheme="minorHAnsi"/>
                <w:lang w:eastAsia="ru-RU"/>
              </w:rPr>
            </w:pPr>
            <w:proofErr w:type="spellStart"/>
            <w:r w:rsidRPr="00E93463">
              <w:rPr>
                <w:rFonts w:eastAsia="Times New Roman" w:cstheme="minorHAnsi"/>
                <w:lang w:eastAsia="ru-RU"/>
              </w:rPr>
              <w:t>Пульсоксиметрия</w:t>
            </w:r>
            <w:proofErr w:type="spellEnd"/>
            <w:r w:rsidRPr="00E93463">
              <w:rPr>
                <w:rFonts w:eastAsia="Times New Roman" w:cstheme="minorHAnsi"/>
                <w:lang w:eastAsia="ru-RU"/>
              </w:rPr>
              <w:t>-Определение степени насыщения крови кислородом</w:t>
            </w:r>
          </w:p>
        </w:tc>
        <w:tc>
          <w:tcPr>
            <w:tcW w:w="1805" w:type="dxa"/>
            <w:hideMark/>
          </w:tcPr>
          <w:p w14:paraId="5645AC2E" w14:textId="77777777" w:rsidR="00E93463" w:rsidRPr="00E93463" w:rsidRDefault="00E93463" w:rsidP="00E9346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E93463" w:rsidRPr="00E93463" w14:paraId="42BB1D71" w14:textId="77777777" w:rsidTr="00E93463">
        <w:trPr>
          <w:trHeight w:val="208"/>
        </w:trPr>
        <w:tc>
          <w:tcPr>
            <w:tcW w:w="7867" w:type="dxa"/>
            <w:hideMark/>
          </w:tcPr>
          <w:p w14:paraId="615CF771" w14:textId="094AD2DA" w:rsidR="00E93463" w:rsidRPr="00E93463" w:rsidRDefault="00E93463" w:rsidP="00E93463">
            <w:pPr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Лечебные ванны</w:t>
            </w:r>
            <w:r w:rsidRPr="00E93463">
              <w:rPr>
                <w:rFonts w:eastAsia="Times New Roman" w:cstheme="minorHAnsi"/>
                <w:lang w:eastAsia="ru-RU"/>
              </w:rPr>
              <w:t xml:space="preserve"> (1 </w:t>
            </w:r>
            <w:proofErr w:type="gramStart"/>
            <w:r w:rsidRPr="00E93463">
              <w:rPr>
                <w:rFonts w:eastAsia="Times New Roman" w:cstheme="minorHAnsi"/>
                <w:lang w:eastAsia="ru-RU"/>
              </w:rPr>
              <w:t xml:space="preserve">вид)  </w:t>
            </w:r>
            <w:proofErr w:type="spellStart"/>
            <w:r w:rsidRPr="00E93463">
              <w:rPr>
                <w:rFonts w:eastAsia="Times New Roman" w:cstheme="minorHAnsi"/>
                <w:lang w:eastAsia="ru-RU"/>
              </w:rPr>
              <w:t>пиниментоловая</w:t>
            </w:r>
            <w:proofErr w:type="spellEnd"/>
            <w:proofErr w:type="gramEnd"/>
            <w:r w:rsidRPr="00E93463">
              <w:rPr>
                <w:rFonts w:eastAsia="Times New Roman" w:cstheme="minorHAnsi"/>
                <w:lang w:eastAsia="ru-RU"/>
              </w:rPr>
              <w:t xml:space="preserve">, хвойно-салициловые, </w:t>
            </w:r>
            <w:proofErr w:type="spellStart"/>
            <w:r w:rsidRPr="00E93463">
              <w:rPr>
                <w:rFonts w:eastAsia="Times New Roman" w:cstheme="minorHAnsi"/>
                <w:lang w:eastAsia="ru-RU"/>
              </w:rPr>
              <w:t>биолонг</w:t>
            </w:r>
            <w:proofErr w:type="spellEnd"/>
          </w:p>
        </w:tc>
        <w:tc>
          <w:tcPr>
            <w:tcW w:w="1805" w:type="dxa"/>
            <w:hideMark/>
          </w:tcPr>
          <w:p w14:paraId="468DA336" w14:textId="77777777" w:rsidR="00E93463" w:rsidRPr="00E93463" w:rsidRDefault="00E93463" w:rsidP="00E9346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7 (через день)</w:t>
            </w:r>
          </w:p>
        </w:tc>
      </w:tr>
      <w:tr w:rsidR="00E93463" w:rsidRPr="00E93463" w14:paraId="4B0D6014" w14:textId="77777777" w:rsidTr="00E93463">
        <w:trPr>
          <w:trHeight w:val="208"/>
        </w:trPr>
        <w:tc>
          <w:tcPr>
            <w:tcW w:w="7867" w:type="dxa"/>
            <w:hideMark/>
          </w:tcPr>
          <w:p w14:paraId="1F655530" w14:textId="5B4EF5DB" w:rsidR="00E93463" w:rsidRPr="00E93463" w:rsidRDefault="00E93463" w:rsidP="00E93463">
            <w:pPr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 xml:space="preserve">Физиотерапия (1 вид стимуляция биологически активных </w:t>
            </w:r>
            <w:r w:rsidRPr="00E93463">
              <w:rPr>
                <w:rFonts w:eastAsia="Times New Roman" w:cstheme="minorHAnsi"/>
                <w:lang w:eastAsia="ru-RU"/>
              </w:rPr>
              <w:t>точек с</w:t>
            </w:r>
            <w:r w:rsidRPr="00E93463">
              <w:rPr>
                <w:rFonts w:eastAsia="Times New Roman" w:cstheme="minorHAnsi"/>
                <w:lang w:eastAsia="ru-RU"/>
              </w:rPr>
              <w:t xml:space="preserve"> целью восстановления иммунитета)</w:t>
            </w:r>
          </w:p>
        </w:tc>
        <w:tc>
          <w:tcPr>
            <w:tcW w:w="1805" w:type="dxa"/>
            <w:hideMark/>
          </w:tcPr>
          <w:p w14:paraId="0D81E3D0" w14:textId="77777777" w:rsidR="00E93463" w:rsidRPr="00E93463" w:rsidRDefault="00E93463" w:rsidP="00E9346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7 (через день)</w:t>
            </w:r>
          </w:p>
        </w:tc>
      </w:tr>
      <w:tr w:rsidR="00E93463" w:rsidRPr="00E93463" w14:paraId="54D7B4F7" w14:textId="77777777" w:rsidTr="00E93463">
        <w:trPr>
          <w:trHeight w:val="208"/>
        </w:trPr>
        <w:tc>
          <w:tcPr>
            <w:tcW w:w="7867" w:type="dxa"/>
            <w:hideMark/>
          </w:tcPr>
          <w:p w14:paraId="5B2BBDF9" w14:textId="77777777" w:rsidR="00E93463" w:rsidRPr="00E93463" w:rsidRDefault="00E93463" w:rsidP="00E93463">
            <w:pPr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Ручной массаж с акцентом на шейно-воротниковую зону – 1,5 ед.</w:t>
            </w:r>
          </w:p>
        </w:tc>
        <w:tc>
          <w:tcPr>
            <w:tcW w:w="1805" w:type="dxa"/>
            <w:hideMark/>
          </w:tcPr>
          <w:p w14:paraId="3823EA13" w14:textId="77777777" w:rsidR="00E93463" w:rsidRPr="00E93463" w:rsidRDefault="00E93463" w:rsidP="00E9346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6 (через день)</w:t>
            </w:r>
          </w:p>
        </w:tc>
      </w:tr>
      <w:tr w:rsidR="00E93463" w:rsidRPr="00E93463" w14:paraId="6E1723EB" w14:textId="77777777" w:rsidTr="00E93463">
        <w:trPr>
          <w:trHeight w:val="208"/>
        </w:trPr>
        <w:tc>
          <w:tcPr>
            <w:tcW w:w="7867" w:type="dxa"/>
            <w:hideMark/>
          </w:tcPr>
          <w:p w14:paraId="72464E4E" w14:textId="77777777" w:rsidR="00E93463" w:rsidRPr="00E93463" w:rsidRDefault="00E93463" w:rsidP="00E93463">
            <w:pPr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 xml:space="preserve">Лечебные души 1 вид (контрастная ванна для ног – дорожка </w:t>
            </w:r>
            <w:proofErr w:type="spellStart"/>
            <w:r w:rsidRPr="00E93463">
              <w:rPr>
                <w:rFonts w:eastAsia="Times New Roman" w:cstheme="minorHAnsi"/>
                <w:lang w:eastAsia="ru-RU"/>
              </w:rPr>
              <w:t>Кнейпа</w:t>
            </w:r>
            <w:proofErr w:type="spellEnd"/>
            <w:r w:rsidRPr="00E93463">
              <w:rPr>
                <w:rFonts w:eastAsia="Times New Roman" w:cstheme="minorHAnsi"/>
                <w:lang w:eastAsia="ru-RU"/>
              </w:rPr>
              <w:t xml:space="preserve"> и циркулярный)</w:t>
            </w:r>
          </w:p>
        </w:tc>
        <w:tc>
          <w:tcPr>
            <w:tcW w:w="1805" w:type="dxa"/>
            <w:hideMark/>
          </w:tcPr>
          <w:p w14:paraId="0E36F9BB" w14:textId="77777777" w:rsidR="00E93463" w:rsidRPr="00E93463" w:rsidRDefault="00E93463" w:rsidP="00E9346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6 (через день)</w:t>
            </w:r>
          </w:p>
        </w:tc>
      </w:tr>
      <w:tr w:rsidR="00E93463" w:rsidRPr="00E93463" w14:paraId="77B80F00" w14:textId="77777777" w:rsidTr="00E93463">
        <w:trPr>
          <w:trHeight w:val="47"/>
        </w:trPr>
        <w:tc>
          <w:tcPr>
            <w:tcW w:w="7867" w:type="dxa"/>
            <w:hideMark/>
          </w:tcPr>
          <w:p w14:paraId="08C9D5ED" w14:textId="56428B40" w:rsidR="00E93463" w:rsidRPr="00E93463" w:rsidRDefault="00E93463" w:rsidP="00E93463">
            <w:pPr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 xml:space="preserve">Комплекс ЛФК (специальные </w:t>
            </w:r>
            <w:r w:rsidRPr="00E93463">
              <w:rPr>
                <w:rFonts w:eastAsia="Times New Roman" w:cstheme="minorHAnsi"/>
                <w:lang w:eastAsia="ru-RU"/>
              </w:rPr>
              <w:t>дыхательные упражнения</w:t>
            </w:r>
            <w:r w:rsidRPr="00E93463">
              <w:rPr>
                <w:rFonts w:eastAsia="Times New Roman" w:cstheme="minorHAnsi"/>
                <w:lang w:eastAsia="ru-RU"/>
              </w:rPr>
              <w:t>),</w:t>
            </w:r>
          </w:p>
        </w:tc>
        <w:tc>
          <w:tcPr>
            <w:tcW w:w="1805" w:type="dxa"/>
            <w:hideMark/>
          </w:tcPr>
          <w:p w14:paraId="422099C6" w14:textId="77777777" w:rsidR="00E93463" w:rsidRPr="00E93463" w:rsidRDefault="00E93463" w:rsidP="00E9346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ежедневно</w:t>
            </w:r>
          </w:p>
        </w:tc>
      </w:tr>
      <w:tr w:rsidR="00E93463" w:rsidRPr="00E93463" w14:paraId="4844598F" w14:textId="77777777" w:rsidTr="00E93463">
        <w:trPr>
          <w:trHeight w:val="391"/>
        </w:trPr>
        <w:tc>
          <w:tcPr>
            <w:tcW w:w="7867" w:type="dxa"/>
            <w:hideMark/>
          </w:tcPr>
          <w:p w14:paraId="6B247D8A" w14:textId="56123D14" w:rsidR="00E93463" w:rsidRPr="00E93463" w:rsidRDefault="00E93463" w:rsidP="00E93463">
            <w:pPr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 xml:space="preserve">Фитотерапия </w:t>
            </w:r>
            <w:r w:rsidRPr="00E93463">
              <w:rPr>
                <w:rFonts w:eastAsia="Times New Roman" w:cstheme="minorHAnsi"/>
                <w:lang w:eastAsia="ru-RU"/>
              </w:rPr>
              <w:t>(лечебный</w:t>
            </w:r>
            <w:r w:rsidRPr="00E93463">
              <w:rPr>
                <w:rFonts w:eastAsia="Times New Roman" w:cstheme="minorHAnsi"/>
                <w:lang w:eastAsia="ru-RU"/>
              </w:rPr>
              <w:t xml:space="preserve"> фито чай -5, кислородный коктейль-5)</w:t>
            </w:r>
          </w:p>
        </w:tc>
        <w:tc>
          <w:tcPr>
            <w:tcW w:w="1805" w:type="dxa"/>
            <w:hideMark/>
          </w:tcPr>
          <w:p w14:paraId="71F111CA" w14:textId="77777777" w:rsidR="00E93463" w:rsidRPr="00E93463" w:rsidRDefault="00E93463" w:rsidP="00E9346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1 раз в день</w:t>
            </w:r>
          </w:p>
        </w:tc>
      </w:tr>
      <w:tr w:rsidR="00E93463" w:rsidRPr="00E93463" w14:paraId="53606EB2" w14:textId="77777777" w:rsidTr="00E93463">
        <w:trPr>
          <w:trHeight w:val="383"/>
        </w:trPr>
        <w:tc>
          <w:tcPr>
            <w:tcW w:w="7867" w:type="dxa"/>
            <w:hideMark/>
          </w:tcPr>
          <w:p w14:paraId="012CA170" w14:textId="77777777" w:rsidR="00E93463" w:rsidRPr="00E93463" w:rsidRDefault="00E93463" w:rsidP="00E93463">
            <w:pPr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lastRenderedPageBreak/>
              <w:t>Свободное плавание в бассейне с подогреваемой морской водой (октябрь-июнь) в летнее время года плавание в море</w:t>
            </w:r>
          </w:p>
        </w:tc>
        <w:tc>
          <w:tcPr>
            <w:tcW w:w="1805" w:type="dxa"/>
            <w:hideMark/>
          </w:tcPr>
          <w:p w14:paraId="2839FB0A" w14:textId="77777777" w:rsidR="00E93463" w:rsidRPr="00E93463" w:rsidRDefault="00E93463" w:rsidP="00E9346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ежедневно</w:t>
            </w:r>
          </w:p>
        </w:tc>
      </w:tr>
      <w:tr w:rsidR="00E93463" w:rsidRPr="00E93463" w14:paraId="3A14B67E" w14:textId="77777777" w:rsidTr="00E93463">
        <w:trPr>
          <w:trHeight w:val="191"/>
        </w:trPr>
        <w:tc>
          <w:tcPr>
            <w:tcW w:w="7867" w:type="dxa"/>
            <w:hideMark/>
          </w:tcPr>
          <w:p w14:paraId="3583939F" w14:textId="77777777" w:rsidR="00E93463" w:rsidRPr="00E93463" w:rsidRDefault="00E93463" w:rsidP="00E93463">
            <w:pPr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Питьевое лечение минеральной водой (на базе санатория)</w:t>
            </w:r>
          </w:p>
        </w:tc>
        <w:tc>
          <w:tcPr>
            <w:tcW w:w="1805" w:type="dxa"/>
            <w:hideMark/>
          </w:tcPr>
          <w:p w14:paraId="13C2FA9B" w14:textId="77777777" w:rsidR="00E93463" w:rsidRPr="00E93463" w:rsidRDefault="00E93463" w:rsidP="00E9346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ежедневно</w:t>
            </w:r>
          </w:p>
        </w:tc>
      </w:tr>
      <w:tr w:rsidR="00E93463" w:rsidRPr="00E93463" w14:paraId="141E2963" w14:textId="77777777" w:rsidTr="00E93463">
        <w:trPr>
          <w:trHeight w:val="200"/>
        </w:trPr>
        <w:tc>
          <w:tcPr>
            <w:tcW w:w="7867" w:type="dxa"/>
            <w:hideMark/>
          </w:tcPr>
          <w:p w14:paraId="47A9E3BA" w14:textId="77777777" w:rsidR="00E93463" w:rsidRPr="00E93463" w:rsidRDefault="00E93463" w:rsidP="00E93463">
            <w:pPr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Механотерапия</w:t>
            </w:r>
          </w:p>
        </w:tc>
        <w:tc>
          <w:tcPr>
            <w:tcW w:w="1805" w:type="dxa"/>
            <w:hideMark/>
          </w:tcPr>
          <w:p w14:paraId="5B923C3F" w14:textId="77777777" w:rsidR="00E93463" w:rsidRPr="00E93463" w:rsidRDefault="00E93463" w:rsidP="00E9346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ежедневно</w:t>
            </w:r>
          </w:p>
        </w:tc>
      </w:tr>
      <w:tr w:rsidR="00E93463" w:rsidRPr="00E93463" w14:paraId="650CFFB8" w14:textId="77777777" w:rsidTr="00E93463">
        <w:trPr>
          <w:trHeight w:val="191"/>
        </w:trPr>
        <w:tc>
          <w:tcPr>
            <w:tcW w:w="7867" w:type="dxa"/>
            <w:hideMark/>
          </w:tcPr>
          <w:p w14:paraId="64266F0A" w14:textId="77777777" w:rsidR="00E93463" w:rsidRPr="00E93463" w:rsidRDefault="00E93463" w:rsidP="00E93463">
            <w:pPr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Питание по лечебным диетам</w:t>
            </w:r>
          </w:p>
        </w:tc>
        <w:tc>
          <w:tcPr>
            <w:tcW w:w="1805" w:type="dxa"/>
            <w:hideMark/>
          </w:tcPr>
          <w:p w14:paraId="317EB5B0" w14:textId="77777777" w:rsidR="00E93463" w:rsidRPr="00E93463" w:rsidRDefault="00E93463" w:rsidP="00E9346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ежедневно</w:t>
            </w:r>
          </w:p>
        </w:tc>
      </w:tr>
      <w:tr w:rsidR="00E93463" w:rsidRPr="00E93463" w14:paraId="530B46DE" w14:textId="77777777" w:rsidTr="00E93463">
        <w:trPr>
          <w:trHeight w:val="191"/>
        </w:trPr>
        <w:tc>
          <w:tcPr>
            <w:tcW w:w="7867" w:type="dxa"/>
            <w:hideMark/>
          </w:tcPr>
          <w:p w14:paraId="3EBB2D6E" w14:textId="3131550B" w:rsidR="00E93463" w:rsidRPr="00E93463" w:rsidRDefault="00E93463" w:rsidP="00E93463">
            <w:pPr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Климатолечение по режиму №</w:t>
            </w:r>
            <w:r w:rsidRPr="00E93463">
              <w:rPr>
                <w:rFonts w:eastAsia="Times New Roman" w:cstheme="minorHAnsi"/>
                <w:lang w:eastAsia="ru-RU"/>
              </w:rPr>
              <w:t>1, №</w:t>
            </w:r>
            <w:r w:rsidRPr="00E93463">
              <w:rPr>
                <w:rFonts w:eastAsia="Times New Roman" w:cstheme="minorHAnsi"/>
                <w:lang w:eastAsia="ru-RU"/>
              </w:rPr>
              <w:t>2, №3</w:t>
            </w:r>
          </w:p>
        </w:tc>
        <w:tc>
          <w:tcPr>
            <w:tcW w:w="1805" w:type="dxa"/>
            <w:hideMark/>
          </w:tcPr>
          <w:p w14:paraId="2DCAAAE8" w14:textId="77777777" w:rsidR="00E93463" w:rsidRPr="00E93463" w:rsidRDefault="00E93463" w:rsidP="00E9346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ежедневно</w:t>
            </w:r>
          </w:p>
        </w:tc>
      </w:tr>
      <w:tr w:rsidR="00E93463" w:rsidRPr="00E93463" w14:paraId="2E95BFE0" w14:textId="77777777" w:rsidTr="00E93463">
        <w:trPr>
          <w:trHeight w:val="191"/>
        </w:trPr>
        <w:tc>
          <w:tcPr>
            <w:tcW w:w="7867" w:type="dxa"/>
            <w:hideMark/>
          </w:tcPr>
          <w:p w14:paraId="72AAA283" w14:textId="77777777" w:rsidR="00E93463" w:rsidRPr="00E93463" w:rsidRDefault="00E93463" w:rsidP="00E93463">
            <w:pPr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Терренкур</w:t>
            </w:r>
          </w:p>
        </w:tc>
        <w:tc>
          <w:tcPr>
            <w:tcW w:w="1805" w:type="dxa"/>
            <w:hideMark/>
          </w:tcPr>
          <w:p w14:paraId="17298310" w14:textId="77777777" w:rsidR="00E93463" w:rsidRPr="00E93463" w:rsidRDefault="00E93463" w:rsidP="00E9346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ежедневно</w:t>
            </w:r>
          </w:p>
        </w:tc>
      </w:tr>
      <w:tr w:rsidR="00E93463" w:rsidRPr="00E93463" w14:paraId="23D2A739" w14:textId="77777777" w:rsidTr="00E93463">
        <w:trPr>
          <w:trHeight w:val="391"/>
        </w:trPr>
        <w:tc>
          <w:tcPr>
            <w:tcW w:w="7867" w:type="dxa"/>
            <w:hideMark/>
          </w:tcPr>
          <w:p w14:paraId="41EEBDA8" w14:textId="77777777" w:rsidR="00E93463" w:rsidRPr="00E93463" w:rsidRDefault="00E93463" w:rsidP="00E93463">
            <w:pPr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Заключительная консультация врача-специалиста с рекомендаций по результатам лечения</w:t>
            </w:r>
          </w:p>
        </w:tc>
        <w:tc>
          <w:tcPr>
            <w:tcW w:w="1805" w:type="dxa"/>
            <w:hideMark/>
          </w:tcPr>
          <w:p w14:paraId="7EEEA23B" w14:textId="77777777" w:rsidR="00E93463" w:rsidRPr="00E93463" w:rsidRDefault="00E93463" w:rsidP="00E9346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93463">
              <w:rPr>
                <w:rFonts w:eastAsia="Times New Roman" w:cstheme="minorHAnsi"/>
                <w:lang w:eastAsia="ru-RU"/>
              </w:rPr>
              <w:t>1</w:t>
            </w:r>
          </w:p>
        </w:tc>
      </w:tr>
    </w:tbl>
    <w:p w14:paraId="6365FDDC" w14:textId="2810795C" w:rsidR="00E93463" w:rsidRPr="00E93463" w:rsidRDefault="00E93463" w:rsidP="00E93463">
      <w:pPr>
        <w:spacing w:before="100" w:beforeAutospacing="1" w:after="100" w:afterAutospacing="1"/>
        <w:jc w:val="both"/>
        <w:rPr>
          <w:rFonts w:eastAsia="Times New Roman" w:cstheme="minorHAnsi"/>
          <w:sz w:val="28"/>
          <w:szCs w:val="28"/>
          <w:lang w:eastAsia="ru-RU"/>
        </w:rPr>
      </w:pPr>
      <w:r w:rsidRPr="00E93463">
        <w:rPr>
          <w:rFonts w:eastAsia="Times New Roman" w:cstheme="minorHAnsi"/>
          <w:sz w:val="28"/>
          <w:szCs w:val="28"/>
          <w:lang w:eastAsia="ru-RU"/>
        </w:rPr>
        <w:t xml:space="preserve">В день пациенту назначается одна процедура общего воздействия и две процедуры местного воздействия по поводу одного заболевания. *В период карантина некоторые процедуры и мероприятия могут не назначаться и не проводиться, </w:t>
      </w:r>
      <w:r w:rsidRPr="00E93463">
        <w:rPr>
          <w:rFonts w:eastAsia="Times New Roman" w:cstheme="minorHAnsi"/>
          <w:sz w:val="28"/>
          <w:szCs w:val="28"/>
          <w:lang w:eastAsia="ru-RU"/>
        </w:rPr>
        <w:t>согласно рекомендациям</w:t>
      </w:r>
      <w:r w:rsidRPr="00E93463">
        <w:rPr>
          <w:rFonts w:eastAsia="Times New Roman" w:cstheme="minorHAnsi"/>
          <w:sz w:val="28"/>
          <w:szCs w:val="28"/>
          <w:lang w:eastAsia="ru-RU"/>
        </w:rPr>
        <w:t xml:space="preserve"> и требований Минздрав РФ и Роспотребнадзора</w:t>
      </w:r>
    </w:p>
    <w:p w14:paraId="5AC8DE0D" w14:textId="77777777" w:rsidR="00E93463" w:rsidRPr="00E93463" w:rsidRDefault="00E93463" w:rsidP="00E93463">
      <w:pPr>
        <w:spacing w:after="100" w:afterAutospacing="1"/>
        <w:jc w:val="both"/>
        <w:rPr>
          <w:rFonts w:eastAsia="Times New Roman" w:cstheme="minorHAnsi"/>
          <w:sz w:val="28"/>
          <w:szCs w:val="28"/>
          <w:lang w:eastAsia="ru-RU"/>
        </w:rPr>
      </w:pPr>
      <w:r w:rsidRPr="00E93463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Результаты программы:</w:t>
      </w:r>
    </w:p>
    <w:p w14:paraId="66FB7F99" w14:textId="77777777" w:rsidR="00E93463" w:rsidRPr="00E93463" w:rsidRDefault="00E93463" w:rsidP="00E93463">
      <w:pPr>
        <w:numPr>
          <w:ilvl w:val="0"/>
          <w:numId w:val="30"/>
        </w:numPr>
        <w:spacing w:before="100" w:beforeAutospacing="1" w:after="1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E93463">
        <w:rPr>
          <w:rFonts w:eastAsia="Times New Roman" w:cstheme="minorHAnsi"/>
          <w:sz w:val="28"/>
          <w:szCs w:val="28"/>
          <w:lang w:eastAsia="ru-RU"/>
        </w:rPr>
        <w:t>Программа позволит укрепить иммунитет.</w:t>
      </w:r>
    </w:p>
    <w:p w14:paraId="595AF97B" w14:textId="77777777" w:rsidR="00E93463" w:rsidRPr="00E93463" w:rsidRDefault="00E93463" w:rsidP="00E93463">
      <w:pPr>
        <w:numPr>
          <w:ilvl w:val="0"/>
          <w:numId w:val="30"/>
        </w:numPr>
        <w:spacing w:before="100" w:beforeAutospacing="1" w:after="1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E93463">
        <w:rPr>
          <w:rFonts w:eastAsia="Times New Roman" w:cstheme="minorHAnsi"/>
          <w:sz w:val="28"/>
          <w:szCs w:val="28"/>
          <w:lang w:eastAsia="ru-RU"/>
        </w:rPr>
        <w:t>Предотвратить частые и длительные респираторные и вирусные инфекции.</w:t>
      </w:r>
    </w:p>
    <w:p w14:paraId="1221C8EA" w14:textId="77777777" w:rsidR="00E93463" w:rsidRPr="00E93463" w:rsidRDefault="00E93463" w:rsidP="00E93463">
      <w:pPr>
        <w:numPr>
          <w:ilvl w:val="0"/>
          <w:numId w:val="30"/>
        </w:numPr>
        <w:spacing w:before="100" w:beforeAutospacing="1" w:after="1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E93463">
        <w:rPr>
          <w:rFonts w:eastAsia="Times New Roman" w:cstheme="minorHAnsi"/>
          <w:sz w:val="28"/>
          <w:szCs w:val="28"/>
          <w:lang w:eastAsia="ru-RU"/>
        </w:rPr>
        <w:t>Предотвратить воспалительные процессы и очистить организм от шлаков.</w:t>
      </w:r>
    </w:p>
    <w:p w14:paraId="35257BB2" w14:textId="77777777" w:rsidR="00E93463" w:rsidRPr="00E93463" w:rsidRDefault="00E93463" w:rsidP="00E93463">
      <w:pPr>
        <w:numPr>
          <w:ilvl w:val="0"/>
          <w:numId w:val="30"/>
        </w:numPr>
        <w:spacing w:before="100" w:beforeAutospacing="1"/>
        <w:jc w:val="both"/>
        <w:rPr>
          <w:rFonts w:eastAsia="Times New Roman" w:cstheme="minorHAnsi"/>
          <w:sz w:val="28"/>
          <w:szCs w:val="28"/>
          <w:lang w:eastAsia="ru-RU"/>
        </w:rPr>
      </w:pPr>
      <w:r w:rsidRPr="00E93463">
        <w:rPr>
          <w:rFonts w:eastAsia="Times New Roman" w:cstheme="minorHAnsi"/>
          <w:sz w:val="28"/>
          <w:szCs w:val="28"/>
          <w:lang w:eastAsia="ru-RU"/>
        </w:rPr>
        <w:t>Оказывает противовирусное и антибактериальное действие.</w:t>
      </w:r>
    </w:p>
    <w:p w14:paraId="7A072876" w14:textId="77777777" w:rsidR="00E93463" w:rsidRPr="00E93463" w:rsidRDefault="00E93463" w:rsidP="00E93463">
      <w:pPr>
        <w:spacing w:before="100" w:beforeAutospacing="1" w:after="100" w:afterAutospacing="1"/>
        <w:jc w:val="both"/>
        <w:rPr>
          <w:rFonts w:eastAsia="Times New Roman" w:cstheme="minorHAnsi"/>
          <w:sz w:val="28"/>
          <w:szCs w:val="28"/>
          <w:lang w:eastAsia="ru-RU"/>
        </w:rPr>
      </w:pPr>
      <w:r w:rsidRPr="00E93463">
        <w:rPr>
          <w:rFonts w:eastAsia="Times New Roman" w:cstheme="minorHAnsi"/>
          <w:b/>
          <w:bCs/>
          <w:sz w:val="28"/>
          <w:szCs w:val="28"/>
          <w:lang w:eastAsia="ru-RU"/>
        </w:rPr>
        <w:t>Возможна индивидуальная коррекция программа. Противопоказания и ограничения определяются врачом. Для прохождения программы необходимо оформить санаторно-курортную карту.</w:t>
      </w:r>
      <w:r w:rsidRPr="00E93463">
        <w:rPr>
          <w:rFonts w:eastAsia="Times New Roman" w:cstheme="minorHAnsi"/>
          <w:sz w:val="28"/>
          <w:szCs w:val="28"/>
          <w:lang w:eastAsia="ru-RU"/>
        </w:rPr>
        <w:t> </w:t>
      </w:r>
      <w:r w:rsidRPr="00E93463">
        <w:rPr>
          <w:rFonts w:eastAsia="Times New Roman" w:cstheme="minorHAnsi"/>
          <w:b/>
          <w:bCs/>
          <w:sz w:val="28"/>
          <w:szCs w:val="28"/>
          <w:lang w:eastAsia="ru-RU"/>
        </w:rPr>
        <w:t>Для начала приема процедур Вам потребуется:</w:t>
      </w:r>
    </w:p>
    <w:p w14:paraId="7FA83E09" w14:textId="77777777" w:rsidR="00E93463" w:rsidRPr="00E93463" w:rsidRDefault="00E93463" w:rsidP="00E93463">
      <w:pPr>
        <w:numPr>
          <w:ilvl w:val="0"/>
          <w:numId w:val="31"/>
        </w:numPr>
        <w:spacing w:before="100" w:beforeAutospacing="1" w:after="1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E93463">
        <w:rPr>
          <w:rFonts w:eastAsia="Times New Roman" w:cstheme="minorHAnsi"/>
          <w:sz w:val="28"/>
          <w:szCs w:val="28"/>
          <w:lang w:eastAsia="ru-RU"/>
        </w:rPr>
        <w:t>Паспорт РФ (свидетельство о рождении для детей младше 14 лет)</w:t>
      </w:r>
    </w:p>
    <w:p w14:paraId="7460D32E" w14:textId="77777777" w:rsidR="00E93463" w:rsidRPr="00E93463" w:rsidRDefault="00E93463" w:rsidP="00E93463">
      <w:pPr>
        <w:numPr>
          <w:ilvl w:val="0"/>
          <w:numId w:val="31"/>
        </w:numPr>
        <w:spacing w:before="100" w:beforeAutospacing="1" w:after="1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E93463">
        <w:rPr>
          <w:rFonts w:eastAsia="Times New Roman" w:cstheme="minorHAnsi"/>
          <w:sz w:val="28"/>
          <w:szCs w:val="28"/>
          <w:lang w:eastAsia="ru-RU"/>
        </w:rPr>
        <w:t>Санаторно-курортная карта по форме №072/у-04 (действует 2 месяца) рекомендуем оформить в поликлинике по месту жительства. Для детей санаторно-курортная карта по форме №076/у-04, справка о сан. эпидемиологическом окружении (отсутствие контактов с инфекционными больными)</w:t>
      </w:r>
    </w:p>
    <w:p w14:paraId="41928BEA" w14:textId="5515AB1B" w:rsidR="00E93463" w:rsidRPr="00E93463" w:rsidRDefault="00E93463" w:rsidP="00E93463">
      <w:pPr>
        <w:numPr>
          <w:ilvl w:val="0"/>
          <w:numId w:val="31"/>
        </w:numPr>
        <w:spacing w:before="100" w:beforeAutospacing="1"/>
        <w:jc w:val="both"/>
        <w:rPr>
          <w:rFonts w:eastAsia="Times New Roman" w:cstheme="minorHAnsi"/>
          <w:sz w:val="28"/>
          <w:szCs w:val="28"/>
          <w:lang w:eastAsia="ru-RU"/>
        </w:rPr>
      </w:pPr>
      <w:r w:rsidRPr="00E93463">
        <w:rPr>
          <w:rFonts w:eastAsia="Times New Roman" w:cstheme="minorHAnsi"/>
          <w:sz w:val="28"/>
          <w:szCs w:val="28"/>
          <w:lang w:eastAsia="ru-RU"/>
        </w:rPr>
        <w:t>В случае отсутствия санаторно-курортной карты</w:t>
      </w:r>
      <w:r w:rsidRPr="00E93463">
        <w:rPr>
          <w:rFonts w:eastAsia="Times New Roman" w:cstheme="minorHAnsi"/>
          <w:sz w:val="28"/>
          <w:szCs w:val="28"/>
          <w:lang w:eastAsia="ru-RU"/>
        </w:rPr>
        <w:t xml:space="preserve"> Вам необходимо предоставить результаты исследований для профессионально грамотного назначения лечебных процедур:</w:t>
      </w:r>
    </w:p>
    <w:p w14:paraId="2E0E61C2" w14:textId="77777777" w:rsidR="00E93463" w:rsidRPr="00E93463" w:rsidRDefault="00E93463" w:rsidP="00E93463">
      <w:pPr>
        <w:numPr>
          <w:ilvl w:val="1"/>
          <w:numId w:val="31"/>
        </w:numPr>
        <w:spacing w:before="100" w:beforeAutospacing="1" w:after="1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E93463">
        <w:rPr>
          <w:rFonts w:eastAsia="Times New Roman" w:cstheme="minorHAnsi"/>
          <w:sz w:val="28"/>
          <w:szCs w:val="28"/>
          <w:lang w:eastAsia="ru-RU"/>
        </w:rPr>
        <w:lastRenderedPageBreak/>
        <w:t>Общий и биохимический анализ крови * (результат действителен в течение 2 месяцев)</w:t>
      </w:r>
    </w:p>
    <w:p w14:paraId="78C90978" w14:textId="77777777" w:rsidR="00E93463" w:rsidRPr="00E93463" w:rsidRDefault="00E93463" w:rsidP="00E93463">
      <w:pPr>
        <w:numPr>
          <w:ilvl w:val="1"/>
          <w:numId w:val="31"/>
        </w:numPr>
        <w:spacing w:before="100" w:beforeAutospacing="1" w:after="1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E93463">
        <w:rPr>
          <w:rFonts w:eastAsia="Times New Roman" w:cstheme="minorHAnsi"/>
          <w:sz w:val="28"/>
          <w:szCs w:val="28"/>
          <w:lang w:eastAsia="ru-RU"/>
        </w:rPr>
        <w:t>Общий анализ мочи * (результат действителен в течение 2 месяцев)</w:t>
      </w:r>
    </w:p>
    <w:p w14:paraId="537D310F" w14:textId="77777777" w:rsidR="00E93463" w:rsidRPr="00E93463" w:rsidRDefault="00E93463" w:rsidP="00E93463">
      <w:pPr>
        <w:numPr>
          <w:ilvl w:val="1"/>
          <w:numId w:val="31"/>
        </w:numPr>
        <w:spacing w:before="100" w:beforeAutospacing="1" w:after="1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E93463">
        <w:rPr>
          <w:rFonts w:eastAsia="Times New Roman" w:cstheme="minorHAnsi"/>
          <w:sz w:val="28"/>
          <w:szCs w:val="28"/>
          <w:lang w:eastAsia="ru-RU"/>
        </w:rPr>
        <w:t>ЭКГ с расшифровкой * (результат действителен в течение 2 месяцев)</w:t>
      </w:r>
    </w:p>
    <w:p w14:paraId="04CFFF05" w14:textId="77777777" w:rsidR="00E93463" w:rsidRPr="00E93463" w:rsidRDefault="00E93463" w:rsidP="00E93463">
      <w:pPr>
        <w:numPr>
          <w:ilvl w:val="1"/>
          <w:numId w:val="31"/>
        </w:numPr>
        <w:spacing w:before="100" w:beforeAutospacing="1" w:after="1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E93463">
        <w:rPr>
          <w:rFonts w:eastAsia="Times New Roman" w:cstheme="minorHAnsi"/>
          <w:sz w:val="28"/>
          <w:szCs w:val="28"/>
          <w:lang w:eastAsia="ru-RU"/>
        </w:rPr>
        <w:t>Консультация гинеколога для женщин *</w:t>
      </w:r>
    </w:p>
    <w:p w14:paraId="3A770BE1" w14:textId="77777777" w:rsidR="00E93463" w:rsidRPr="00E93463" w:rsidRDefault="00E93463" w:rsidP="00E93463">
      <w:pPr>
        <w:numPr>
          <w:ilvl w:val="1"/>
          <w:numId w:val="31"/>
        </w:numPr>
        <w:spacing w:before="100" w:beforeAutospacing="1" w:after="1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E93463">
        <w:rPr>
          <w:rFonts w:eastAsia="Times New Roman" w:cstheme="minorHAnsi"/>
          <w:sz w:val="28"/>
          <w:szCs w:val="28"/>
          <w:lang w:eastAsia="ru-RU"/>
        </w:rPr>
        <w:t>Консультация уролога для мужчин* желательно</w:t>
      </w:r>
    </w:p>
    <w:p w14:paraId="040F7EE6" w14:textId="77777777" w:rsidR="00E93463" w:rsidRPr="00E93463" w:rsidRDefault="00E93463" w:rsidP="00E93463">
      <w:pPr>
        <w:numPr>
          <w:ilvl w:val="1"/>
          <w:numId w:val="31"/>
        </w:numPr>
        <w:spacing w:before="100" w:beforeAutospacing="1"/>
        <w:jc w:val="both"/>
        <w:rPr>
          <w:rFonts w:eastAsia="Times New Roman" w:cstheme="minorHAnsi"/>
          <w:sz w:val="28"/>
          <w:szCs w:val="28"/>
          <w:lang w:eastAsia="ru-RU"/>
        </w:rPr>
      </w:pPr>
      <w:r w:rsidRPr="00E93463">
        <w:rPr>
          <w:rFonts w:eastAsia="Times New Roman" w:cstheme="minorHAnsi"/>
          <w:sz w:val="28"/>
          <w:szCs w:val="28"/>
          <w:lang w:eastAsia="ru-RU"/>
        </w:rPr>
        <w:t>Флюорографическое обследование органов грудной полости ** (результат действителен в течение 1 года)</w:t>
      </w:r>
    </w:p>
    <w:p w14:paraId="6183EDF5" w14:textId="531096EB" w:rsidR="00E93463" w:rsidRPr="00E93463" w:rsidRDefault="00E93463" w:rsidP="00E934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E93463">
        <w:rPr>
          <w:rFonts w:eastAsia="Times New Roman" w:cstheme="minorHAnsi"/>
          <w:b/>
          <w:bCs/>
          <w:sz w:val="28"/>
          <w:szCs w:val="28"/>
          <w:lang w:eastAsia="ru-RU"/>
        </w:rPr>
        <w:t>** Исследование пройти по месту жительства и привезти результаты с собой.</w:t>
      </w:r>
      <w:r w:rsidRPr="00E93463">
        <w:rPr>
          <w:rFonts w:eastAsia="Times New Roman" w:cstheme="minorHAnsi"/>
          <w:sz w:val="28"/>
          <w:szCs w:val="28"/>
          <w:lang w:eastAsia="ru-RU"/>
        </w:rPr>
        <w:t xml:space="preserve"> Обращаем внимание на то </w:t>
      </w:r>
      <w:r w:rsidRPr="00E93463">
        <w:rPr>
          <w:rFonts w:eastAsia="Times New Roman" w:cstheme="minorHAnsi"/>
          <w:sz w:val="28"/>
          <w:szCs w:val="28"/>
          <w:lang w:eastAsia="ru-RU"/>
        </w:rPr>
        <w:t>что, при</w:t>
      </w:r>
      <w:r w:rsidRPr="00E93463">
        <w:rPr>
          <w:rFonts w:eastAsia="Times New Roman" w:cstheme="minorHAnsi"/>
          <w:sz w:val="28"/>
          <w:szCs w:val="28"/>
          <w:lang w:eastAsia="ru-RU"/>
        </w:rPr>
        <w:t xml:space="preserve"> отсутствии санаторно-курортной карты возможно пройти исследования за дополнительную плату в санатории в период от 1 до 3-х </w:t>
      </w:r>
      <w:proofErr w:type="gramStart"/>
      <w:r w:rsidRPr="00E93463">
        <w:rPr>
          <w:rFonts w:eastAsia="Times New Roman" w:cstheme="minorHAnsi"/>
          <w:sz w:val="28"/>
          <w:szCs w:val="28"/>
          <w:lang w:eastAsia="ru-RU"/>
        </w:rPr>
        <w:t>дней .</w:t>
      </w:r>
      <w:proofErr w:type="gramEnd"/>
    </w:p>
    <w:p w14:paraId="4EAD1A19" w14:textId="2A5A3FDE" w:rsidR="008F68B2" w:rsidRPr="00792EA0" w:rsidRDefault="008F68B2" w:rsidP="00454654">
      <w:pPr>
        <w:pStyle w:val="1"/>
        <w:rPr>
          <w:b/>
          <w:bCs/>
          <w:color w:val="806000" w:themeColor="accent4" w:themeShade="80"/>
          <w:sz w:val="44"/>
          <w:szCs w:val="44"/>
        </w:rPr>
      </w:pPr>
      <w:bookmarkStart w:id="4" w:name="_Toc65167243"/>
      <w:r w:rsidRPr="00792EA0">
        <w:rPr>
          <w:b/>
          <w:bCs/>
          <w:color w:val="806000" w:themeColor="accent4" w:themeShade="80"/>
          <w:sz w:val="44"/>
          <w:szCs w:val="44"/>
        </w:rPr>
        <w:t>«</w:t>
      </w:r>
      <w:r w:rsidR="00E33857" w:rsidRPr="00792EA0">
        <w:rPr>
          <w:b/>
          <w:bCs/>
          <w:color w:val="806000" w:themeColor="accent4" w:themeShade="80"/>
          <w:sz w:val="44"/>
          <w:szCs w:val="44"/>
        </w:rPr>
        <w:t>СПА — релакс</w:t>
      </w:r>
      <w:r w:rsidRPr="00792EA0">
        <w:rPr>
          <w:b/>
          <w:bCs/>
          <w:color w:val="806000" w:themeColor="accent4" w:themeShade="80"/>
          <w:sz w:val="44"/>
          <w:szCs w:val="44"/>
        </w:rPr>
        <w:t>»</w:t>
      </w:r>
      <w:bookmarkEnd w:id="4"/>
    </w:p>
    <w:p w14:paraId="40D99A20" w14:textId="77777777" w:rsidR="007B6B67" w:rsidRPr="007B6B67" w:rsidRDefault="007B6B67" w:rsidP="007B6B67">
      <w:pPr>
        <w:shd w:val="clear" w:color="auto" w:fill="FFFFFF"/>
        <w:spacing w:after="100" w:afterAutospacing="1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7B6B67">
        <w:rPr>
          <w:rFonts w:eastAsia="Times New Roman" w:cstheme="minorHAnsi"/>
          <w:color w:val="222222"/>
          <w:sz w:val="28"/>
          <w:szCs w:val="28"/>
          <w:lang w:eastAsia="ru-RU"/>
        </w:rPr>
        <w:t>Цели программы: оздоровление и омоложение организма, улучшение работы сердечно-очищения организма от зашлакованности токсинами. Показания:</w:t>
      </w:r>
    </w:p>
    <w:p w14:paraId="76FA8913" w14:textId="77777777" w:rsidR="007B6B67" w:rsidRPr="007B6B67" w:rsidRDefault="007B6B67" w:rsidP="007B6B67">
      <w:pPr>
        <w:numPr>
          <w:ilvl w:val="0"/>
          <w:numId w:val="32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7B6B67">
        <w:rPr>
          <w:rFonts w:eastAsia="Times New Roman" w:cstheme="minorHAnsi"/>
          <w:color w:val="222222"/>
          <w:sz w:val="28"/>
          <w:szCs w:val="28"/>
          <w:lang w:eastAsia="ru-RU"/>
        </w:rPr>
        <w:t>длительное состояние усталости и стресса;</w:t>
      </w:r>
    </w:p>
    <w:p w14:paraId="04699ABD" w14:textId="77777777" w:rsidR="007B6B67" w:rsidRPr="007B6B67" w:rsidRDefault="007B6B67" w:rsidP="007B6B67">
      <w:pPr>
        <w:numPr>
          <w:ilvl w:val="0"/>
          <w:numId w:val="32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7B6B67">
        <w:rPr>
          <w:rFonts w:eastAsia="Times New Roman" w:cstheme="minorHAnsi"/>
          <w:color w:val="222222"/>
          <w:sz w:val="28"/>
          <w:szCs w:val="28"/>
          <w:lang w:eastAsia="ru-RU"/>
        </w:rPr>
        <w:t>ослабление иммунитета;</w:t>
      </w:r>
    </w:p>
    <w:p w14:paraId="6261E973" w14:textId="77777777" w:rsidR="007B6B67" w:rsidRPr="007B6B67" w:rsidRDefault="007B6B67" w:rsidP="007B6B67">
      <w:pPr>
        <w:numPr>
          <w:ilvl w:val="0"/>
          <w:numId w:val="32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7B6B67">
        <w:rPr>
          <w:rFonts w:eastAsia="Times New Roman" w:cstheme="minorHAnsi"/>
          <w:color w:val="222222"/>
          <w:sz w:val="28"/>
          <w:szCs w:val="28"/>
          <w:lang w:eastAsia="ru-RU"/>
        </w:rPr>
        <w:t>нервное истощение;</w:t>
      </w:r>
    </w:p>
    <w:p w14:paraId="6145C1BC" w14:textId="77777777" w:rsidR="007B6B67" w:rsidRPr="007B6B67" w:rsidRDefault="007B6B67" w:rsidP="007B6B67">
      <w:pPr>
        <w:numPr>
          <w:ilvl w:val="0"/>
          <w:numId w:val="32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7B6B67">
        <w:rPr>
          <w:rFonts w:eastAsia="Times New Roman" w:cstheme="minorHAnsi"/>
          <w:color w:val="222222"/>
          <w:sz w:val="28"/>
          <w:szCs w:val="28"/>
          <w:lang w:eastAsia="ru-RU"/>
        </w:rPr>
        <w:t>снижение эмоционального тонуса;</w:t>
      </w:r>
    </w:p>
    <w:p w14:paraId="4C2624C9" w14:textId="77777777" w:rsidR="007B6B67" w:rsidRPr="007B6B67" w:rsidRDefault="007B6B67" w:rsidP="007B6B67">
      <w:pPr>
        <w:numPr>
          <w:ilvl w:val="0"/>
          <w:numId w:val="32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7B6B67">
        <w:rPr>
          <w:rFonts w:eastAsia="Times New Roman" w:cstheme="minorHAnsi"/>
          <w:color w:val="222222"/>
          <w:sz w:val="28"/>
          <w:szCs w:val="28"/>
          <w:lang w:eastAsia="ru-RU"/>
        </w:rPr>
        <w:t>вялость кожи, усталость мышц лица и тела;</w:t>
      </w:r>
    </w:p>
    <w:p w14:paraId="6E5E048A" w14:textId="77777777" w:rsidR="007B6B67" w:rsidRPr="007B6B67" w:rsidRDefault="007B6B67" w:rsidP="007B6B67">
      <w:pPr>
        <w:numPr>
          <w:ilvl w:val="0"/>
          <w:numId w:val="32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7B6B67">
        <w:rPr>
          <w:rFonts w:eastAsia="Times New Roman" w:cstheme="minorHAnsi"/>
          <w:color w:val="222222"/>
          <w:sz w:val="28"/>
          <w:szCs w:val="28"/>
          <w:lang w:eastAsia="ru-RU"/>
        </w:rPr>
        <w:t>целлюлит и ожирение;</w:t>
      </w:r>
    </w:p>
    <w:p w14:paraId="27E113F3" w14:textId="77777777" w:rsidR="007B6B67" w:rsidRPr="007B6B67" w:rsidRDefault="007B6B67" w:rsidP="007B6B67">
      <w:pPr>
        <w:numPr>
          <w:ilvl w:val="0"/>
          <w:numId w:val="32"/>
        </w:numPr>
        <w:shd w:val="clear" w:color="auto" w:fill="FFFFFF"/>
        <w:spacing w:before="100" w:beforeAutospacing="1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7B6B67">
        <w:rPr>
          <w:rFonts w:eastAsia="Times New Roman" w:cstheme="minorHAnsi"/>
          <w:color w:val="222222"/>
          <w:sz w:val="28"/>
          <w:szCs w:val="28"/>
          <w:lang w:eastAsia="ru-RU"/>
        </w:rPr>
        <w:t>возрастные проблемы.</w:t>
      </w:r>
    </w:p>
    <w:p w14:paraId="00C727D3" w14:textId="77777777" w:rsidR="007B6B67" w:rsidRPr="007B6B67" w:rsidRDefault="007B6B67" w:rsidP="007B6B67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7B6B67">
        <w:rPr>
          <w:rFonts w:eastAsia="Times New Roman" w:cstheme="minorHAnsi"/>
          <w:color w:val="222222"/>
          <w:sz w:val="28"/>
          <w:szCs w:val="28"/>
          <w:lang w:eastAsia="ru-RU"/>
        </w:rPr>
        <w:t>Комплекс процедур:</w:t>
      </w:r>
    </w:p>
    <w:p w14:paraId="734F7542" w14:textId="77777777" w:rsidR="007B6B67" w:rsidRPr="007B6B67" w:rsidRDefault="007B6B67" w:rsidP="007B6B67">
      <w:pPr>
        <w:numPr>
          <w:ilvl w:val="0"/>
          <w:numId w:val="33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7B6B67">
        <w:rPr>
          <w:rFonts w:eastAsia="Times New Roman" w:cstheme="minorHAnsi"/>
          <w:color w:val="222222"/>
          <w:sz w:val="28"/>
          <w:szCs w:val="28"/>
          <w:lang w:eastAsia="ru-RU"/>
        </w:rPr>
        <w:t>Прием (осмотр, консультация) врача терапевта первичный</w:t>
      </w:r>
    </w:p>
    <w:p w14:paraId="4A525A3D" w14:textId="77777777" w:rsidR="007B6B67" w:rsidRPr="007B6B67" w:rsidRDefault="007B6B67" w:rsidP="007B6B67">
      <w:pPr>
        <w:numPr>
          <w:ilvl w:val="0"/>
          <w:numId w:val="33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7B6B67">
        <w:rPr>
          <w:rFonts w:eastAsia="Times New Roman" w:cstheme="minorHAnsi"/>
          <w:color w:val="222222"/>
          <w:sz w:val="28"/>
          <w:szCs w:val="28"/>
          <w:lang w:eastAsia="ru-RU"/>
        </w:rPr>
        <w:t>Ванна гидромассажная с лечебными ароматическими добавками (вербеновая свежесть, можжевельник, лаванда)</w:t>
      </w:r>
    </w:p>
    <w:p w14:paraId="545CC5E1" w14:textId="77777777" w:rsidR="007B6B67" w:rsidRPr="007B6B67" w:rsidRDefault="007B6B67" w:rsidP="007B6B67">
      <w:pPr>
        <w:numPr>
          <w:ilvl w:val="0"/>
          <w:numId w:val="33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7B6B67">
        <w:rPr>
          <w:rFonts w:eastAsia="Times New Roman" w:cstheme="minorHAnsi"/>
          <w:color w:val="222222"/>
          <w:sz w:val="28"/>
          <w:szCs w:val="28"/>
          <w:lang w:eastAsia="ru-RU"/>
        </w:rPr>
        <w:t>Пилинг — массаж (мыльный) на кушетке с подогревом</w:t>
      </w:r>
    </w:p>
    <w:p w14:paraId="06201BEA" w14:textId="77777777" w:rsidR="007B6B67" w:rsidRPr="007B6B67" w:rsidRDefault="007B6B67" w:rsidP="007B6B67">
      <w:pPr>
        <w:numPr>
          <w:ilvl w:val="0"/>
          <w:numId w:val="33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7B6B67">
        <w:rPr>
          <w:rFonts w:eastAsia="Times New Roman" w:cstheme="minorHAnsi"/>
          <w:color w:val="222222"/>
          <w:sz w:val="28"/>
          <w:szCs w:val="28"/>
          <w:lang w:eastAsia="ru-RU"/>
        </w:rPr>
        <w:lastRenderedPageBreak/>
        <w:t>Дождевой душ</w:t>
      </w:r>
    </w:p>
    <w:p w14:paraId="18DB84F3" w14:textId="77777777" w:rsidR="007B6B67" w:rsidRPr="007B6B67" w:rsidRDefault="007B6B67" w:rsidP="007B6B67">
      <w:pPr>
        <w:numPr>
          <w:ilvl w:val="0"/>
          <w:numId w:val="33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7B6B67">
        <w:rPr>
          <w:rFonts w:eastAsia="Times New Roman" w:cstheme="minorHAnsi"/>
          <w:color w:val="222222"/>
          <w:sz w:val="28"/>
          <w:szCs w:val="28"/>
          <w:lang w:eastAsia="ru-RU"/>
        </w:rPr>
        <w:t>Душ лечебный Виши</w:t>
      </w:r>
    </w:p>
    <w:p w14:paraId="388826CF" w14:textId="77777777" w:rsidR="007B6B67" w:rsidRPr="007B6B67" w:rsidRDefault="007B6B67" w:rsidP="007B6B67">
      <w:pPr>
        <w:numPr>
          <w:ilvl w:val="0"/>
          <w:numId w:val="33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7B6B67">
        <w:rPr>
          <w:rFonts w:eastAsia="Times New Roman" w:cstheme="minorHAnsi"/>
          <w:color w:val="222222"/>
          <w:sz w:val="28"/>
          <w:szCs w:val="28"/>
          <w:lang w:eastAsia="ru-RU"/>
        </w:rPr>
        <w:t xml:space="preserve">Мини-сауна «Кедровая бочка» с </w:t>
      </w:r>
      <w:proofErr w:type="spellStart"/>
      <w:r w:rsidRPr="007B6B67">
        <w:rPr>
          <w:rFonts w:eastAsia="Times New Roman" w:cstheme="minorHAnsi"/>
          <w:color w:val="222222"/>
          <w:sz w:val="28"/>
          <w:szCs w:val="28"/>
          <w:lang w:eastAsia="ru-RU"/>
        </w:rPr>
        <w:t>фитобальзамами</w:t>
      </w:r>
      <w:proofErr w:type="spellEnd"/>
    </w:p>
    <w:p w14:paraId="5A45A671" w14:textId="77777777" w:rsidR="007B6B67" w:rsidRPr="007B6B67" w:rsidRDefault="007B6B67" w:rsidP="007B6B67">
      <w:pPr>
        <w:numPr>
          <w:ilvl w:val="0"/>
          <w:numId w:val="33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7B6B67">
        <w:rPr>
          <w:rFonts w:eastAsia="Times New Roman" w:cstheme="minorHAnsi"/>
          <w:color w:val="222222"/>
          <w:sz w:val="28"/>
          <w:szCs w:val="28"/>
          <w:lang w:eastAsia="ru-RU"/>
        </w:rPr>
        <w:t>Сухое укутывание</w:t>
      </w:r>
    </w:p>
    <w:p w14:paraId="3D0F35B0" w14:textId="77777777" w:rsidR="007B6B67" w:rsidRPr="007B6B67" w:rsidRDefault="007B6B67" w:rsidP="007B6B67">
      <w:pPr>
        <w:numPr>
          <w:ilvl w:val="0"/>
          <w:numId w:val="33"/>
        </w:numPr>
        <w:shd w:val="clear" w:color="auto" w:fill="FFFFFF"/>
        <w:spacing w:before="100" w:beforeAutospacing="1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7B6B67">
        <w:rPr>
          <w:rFonts w:eastAsia="Times New Roman" w:cstheme="minorHAnsi"/>
          <w:color w:val="222222"/>
          <w:sz w:val="28"/>
          <w:szCs w:val="28"/>
          <w:lang w:eastAsia="ru-RU"/>
        </w:rPr>
        <w:t>Фитотерапия: фито-чай «успокоительный», отдых</w:t>
      </w:r>
    </w:p>
    <w:p w14:paraId="0B8B655A" w14:textId="7AA3C102" w:rsidR="007B6B67" w:rsidRPr="007B6B67" w:rsidRDefault="007B6B67" w:rsidP="007B6B67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B6B6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Продолжительность программы 1 час, 30 мин. Возможна индивидуальная коррекция программы, противопоказания и ограничения определяются врачом.</w:t>
      </w:r>
    </w:p>
    <w:p w14:paraId="6EDFFA0B" w14:textId="4E81A8D2" w:rsidR="006D0020" w:rsidRDefault="006D0020" w:rsidP="006D0020">
      <w:pPr>
        <w:pStyle w:val="1"/>
        <w:rPr>
          <w:b/>
          <w:bCs/>
          <w:color w:val="806000" w:themeColor="accent4" w:themeShade="80"/>
          <w:sz w:val="44"/>
          <w:szCs w:val="44"/>
        </w:rPr>
      </w:pPr>
      <w:bookmarkStart w:id="5" w:name="_Toc65167244"/>
      <w:r w:rsidRPr="000D116D">
        <w:rPr>
          <w:b/>
          <w:bCs/>
          <w:color w:val="806000" w:themeColor="accent4" w:themeShade="80"/>
          <w:sz w:val="44"/>
          <w:szCs w:val="44"/>
        </w:rPr>
        <w:t>«</w:t>
      </w:r>
      <w:r w:rsidR="00F454B9" w:rsidRPr="00F454B9">
        <w:rPr>
          <w:b/>
          <w:bCs/>
          <w:color w:val="806000" w:themeColor="accent4" w:themeShade="80"/>
          <w:sz w:val="44"/>
          <w:szCs w:val="44"/>
        </w:rPr>
        <w:t>Оздоровительная программа «Антистресс</w:t>
      </w:r>
      <w:r w:rsidR="00F454B9" w:rsidRPr="00F454B9">
        <w:rPr>
          <w:color w:val="806000" w:themeColor="accent4" w:themeShade="80"/>
          <w:sz w:val="44"/>
          <w:szCs w:val="44"/>
        </w:rPr>
        <w:t>»</w:t>
      </w:r>
      <w:bookmarkEnd w:id="5"/>
    </w:p>
    <w:p w14:paraId="1F9D2C59" w14:textId="1786818C" w:rsidR="00F454B9" w:rsidRPr="00F454B9" w:rsidRDefault="00F454B9" w:rsidP="00F454B9">
      <w:pPr>
        <w:shd w:val="clear" w:color="auto" w:fill="FFFFFF"/>
        <w:spacing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Цели программы: восстановление работоспособности, снятие напряжения, оптимизация </w:t>
      </w:r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психоэмоциональной</w:t>
      </w:r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сферы и биоритмов деятельности организма, стабилизация деятельности вегетативной нервной системы, стимуляция адаптационно-компенсаторных механизмов, нормализация сна, улучшение качества жизни. Показания:</w:t>
      </w:r>
    </w:p>
    <w:p w14:paraId="6BBB091A" w14:textId="1798E293" w:rsidR="00F454B9" w:rsidRPr="00F454B9" w:rsidRDefault="00F454B9" w:rsidP="00F454B9">
      <w:pPr>
        <w:numPr>
          <w:ilvl w:val="0"/>
          <w:numId w:val="34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вегетососудистая</w:t>
      </w:r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дистония; если</w:t>
      </w:r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только</w:t>
      </w:r>
    </w:p>
    <w:p w14:paraId="0159222F" w14:textId="77777777" w:rsidR="00F454B9" w:rsidRPr="00F454B9" w:rsidRDefault="00F454B9" w:rsidP="00F454B9">
      <w:pPr>
        <w:numPr>
          <w:ilvl w:val="0"/>
          <w:numId w:val="34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вегетоневроз;</w:t>
      </w:r>
    </w:p>
    <w:p w14:paraId="538122BD" w14:textId="77777777" w:rsidR="00F454B9" w:rsidRPr="00F454B9" w:rsidRDefault="00F454B9" w:rsidP="00F454B9">
      <w:pPr>
        <w:numPr>
          <w:ilvl w:val="0"/>
          <w:numId w:val="34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длительное состояние усталости и стресса;</w:t>
      </w:r>
    </w:p>
    <w:p w14:paraId="1C1E994F" w14:textId="77777777" w:rsidR="00F454B9" w:rsidRPr="00F454B9" w:rsidRDefault="00F454B9" w:rsidP="00F454B9">
      <w:pPr>
        <w:numPr>
          <w:ilvl w:val="0"/>
          <w:numId w:val="34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депрессивно-ипохондрическое состояние;</w:t>
      </w:r>
    </w:p>
    <w:p w14:paraId="5CEC392C" w14:textId="77777777" w:rsidR="00F454B9" w:rsidRPr="00F454B9" w:rsidRDefault="00F454B9" w:rsidP="00F454B9">
      <w:pPr>
        <w:numPr>
          <w:ilvl w:val="0"/>
          <w:numId w:val="34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синдром эмоционально выгорания;</w:t>
      </w:r>
    </w:p>
    <w:p w14:paraId="6D5A4624" w14:textId="77777777" w:rsidR="00F454B9" w:rsidRPr="00F454B9" w:rsidRDefault="00F454B9" w:rsidP="00F454B9">
      <w:pPr>
        <w:numPr>
          <w:ilvl w:val="0"/>
          <w:numId w:val="34"/>
        </w:numPr>
        <w:shd w:val="clear" w:color="auto" w:fill="FFFFFF"/>
        <w:spacing w:before="100" w:before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климактерический невроз, нарушение менструального цикла.</w:t>
      </w:r>
    </w:p>
    <w:p w14:paraId="3B41C844" w14:textId="77777777" w:rsidR="00F454B9" w:rsidRPr="00F454B9" w:rsidRDefault="00F454B9" w:rsidP="00F454B9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Комплекс процедур:</w:t>
      </w:r>
    </w:p>
    <w:p w14:paraId="65ACB5D6" w14:textId="77777777" w:rsidR="00F454B9" w:rsidRPr="00F454B9" w:rsidRDefault="00F454B9" w:rsidP="00F454B9">
      <w:pPr>
        <w:numPr>
          <w:ilvl w:val="0"/>
          <w:numId w:val="35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Прием (осмотр, консультация) врача терапевта первичный</w:t>
      </w:r>
    </w:p>
    <w:p w14:paraId="2DC8CA7B" w14:textId="77777777" w:rsidR="00F454B9" w:rsidRPr="00F454B9" w:rsidRDefault="00F454B9" w:rsidP="00F454B9">
      <w:pPr>
        <w:numPr>
          <w:ilvl w:val="0"/>
          <w:numId w:val="35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Подводный душ массаж лечебный</w:t>
      </w:r>
    </w:p>
    <w:p w14:paraId="0B0C8E34" w14:textId="7A847295" w:rsidR="00F454B9" w:rsidRPr="00F454B9" w:rsidRDefault="00F454B9" w:rsidP="00F454B9">
      <w:pPr>
        <w:numPr>
          <w:ilvl w:val="0"/>
          <w:numId w:val="35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Мини-сауна «Кедровая бочка» с </w:t>
      </w:r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фито бальзамами</w:t>
      </w:r>
    </w:p>
    <w:p w14:paraId="7BB8193C" w14:textId="77777777" w:rsidR="00F454B9" w:rsidRPr="00F454B9" w:rsidRDefault="00F454B9" w:rsidP="00F454B9">
      <w:pPr>
        <w:numPr>
          <w:ilvl w:val="0"/>
          <w:numId w:val="35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Воздействие </w:t>
      </w:r>
      <w:proofErr w:type="spellStart"/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фангопарафином</w:t>
      </w:r>
      <w:proofErr w:type="spellEnd"/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терморефлексотерапия</w:t>
      </w:r>
      <w:proofErr w:type="spellEnd"/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(аппликация местная-стопы), сухое укутывание</w:t>
      </w:r>
    </w:p>
    <w:p w14:paraId="60AD036A" w14:textId="77777777" w:rsidR="00F454B9" w:rsidRPr="00F454B9" w:rsidRDefault="00F454B9" w:rsidP="00F454B9">
      <w:pPr>
        <w:numPr>
          <w:ilvl w:val="0"/>
          <w:numId w:val="35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Ванна ароматная лечебная Валериановая (винная, «Гейзер-успокаивающая») с хромотерапией</w:t>
      </w:r>
    </w:p>
    <w:p w14:paraId="6868D3A5" w14:textId="77777777" w:rsidR="00F454B9" w:rsidRPr="00F454B9" w:rsidRDefault="00F454B9" w:rsidP="00F454B9">
      <w:pPr>
        <w:numPr>
          <w:ilvl w:val="0"/>
          <w:numId w:val="35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Фитотерапия-сбор травяной «фиточай»</w:t>
      </w:r>
    </w:p>
    <w:p w14:paraId="188C4E7D" w14:textId="77777777" w:rsidR="00F454B9" w:rsidRPr="00F454B9" w:rsidRDefault="00F454B9" w:rsidP="00F454B9">
      <w:pPr>
        <w:numPr>
          <w:ilvl w:val="0"/>
          <w:numId w:val="35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proofErr w:type="spellStart"/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Релоксационная</w:t>
      </w:r>
      <w:proofErr w:type="spellEnd"/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(сенсорная комната) отдых</w:t>
      </w:r>
    </w:p>
    <w:p w14:paraId="59ABDA50" w14:textId="77777777" w:rsidR="00F454B9" w:rsidRPr="00F454B9" w:rsidRDefault="00F454B9" w:rsidP="00F454B9">
      <w:pPr>
        <w:numPr>
          <w:ilvl w:val="0"/>
          <w:numId w:val="35"/>
        </w:numPr>
        <w:shd w:val="clear" w:color="auto" w:fill="FFFFFF"/>
        <w:spacing w:before="100" w:before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Функциональные и лабораторные методы исследования (по показаниям в стоимость программы не включены)</w:t>
      </w:r>
    </w:p>
    <w:p w14:paraId="43A8431A" w14:textId="36807C79" w:rsidR="00D173AB" w:rsidRDefault="00F454B9" w:rsidP="00161AF2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3364B"/>
          <w:sz w:val="21"/>
          <w:szCs w:val="21"/>
          <w:lang w:eastAsia="ru-RU"/>
        </w:rPr>
      </w:pPr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Продолжительность программы 1 час, 30 мин. </w:t>
      </w:r>
      <w:r w:rsid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</w:t>
      </w:r>
      <w:r w:rsidRPr="00F454B9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озможна индивидуальная коррекция программы, противопоказания и ограничения определяются врачом.</w:t>
      </w:r>
    </w:p>
    <w:p w14:paraId="62713D20" w14:textId="024F2067" w:rsidR="00585BB2" w:rsidRDefault="00585BB2" w:rsidP="00585BB2">
      <w:pPr>
        <w:pStyle w:val="1"/>
        <w:rPr>
          <w:b/>
          <w:bCs/>
          <w:color w:val="806000" w:themeColor="accent4" w:themeShade="80"/>
          <w:sz w:val="44"/>
          <w:szCs w:val="44"/>
        </w:rPr>
      </w:pPr>
      <w:bookmarkStart w:id="6" w:name="_Toc65167245"/>
      <w:r w:rsidRPr="00161AF2">
        <w:rPr>
          <w:b/>
          <w:bCs/>
          <w:color w:val="806000" w:themeColor="accent4" w:themeShade="80"/>
          <w:sz w:val="44"/>
          <w:szCs w:val="44"/>
        </w:rPr>
        <w:t>«</w:t>
      </w:r>
      <w:r w:rsidR="00161AF2" w:rsidRPr="00161AF2">
        <w:rPr>
          <w:b/>
          <w:bCs/>
          <w:color w:val="806000" w:themeColor="accent4" w:themeShade="80"/>
          <w:sz w:val="44"/>
          <w:szCs w:val="44"/>
        </w:rPr>
        <w:t>Оздоровительная программа «Лимфодренаж и детоксикация»</w:t>
      </w:r>
      <w:r w:rsidRPr="00161AF2">
        <w:rPr>
          <w:b/>
          <w:bCs/>
          <w:color w:val="806000" w:themeColor="accent4" w:themeShade="80"/>
          <w:sz w:val="44"/>
          <w:szCs w:val="44"/>
        </w:rPr>
        <w:t>»</w:t>
      </w:r>
      <w:bookmarkEnd w:id="6"/>
    </w:p>
    <w:p w14:paraId="3419403D" w14:textId="77777777" w:rsidR="00161AF2" w:rsidRPr="00161AF2" w:rsidRDefault="00161AF2" w:rsidP="00161AF2">
      <w:pPr>
        <w:shd w:val="clear" w:color="auto" w:fill="FFFFFF"/>
        <w:spacing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61AF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Цели программы: улучшение и восстановление микроциркуляции, лимфодренаж, повышение метаболизма, восстановление структуры соединительной ткани Показания:</w:t>
      </w:r>
    </w:p>
    <w:p w14:paraId="47C2457E" w14:textId="77777777" w:rsidR="00161AF2" w:rsidRPr="00161AF2" w:rsidRDefault="00161AF2" w:rsidP="00161AF2">
      <w:pPr>
        <w:numPr>
          <w:ilvl w:val="0"/>
          <w:numId w:val="36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61AF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необходимость детоксикации организма;</w:t>
      </w:r>
    </w:p>
    <w:p w14:paraId="02F0CABE" w14:textId="77777777" w:rsidR="00161AF2" w:rsidRPr="00161AF2" w:rsidRDefault="00161AF2" w:rsidP="00161AF2">
      <w:pPr>
        <w:numPr>
          <w:ilvl w:val="0"/>
          <w:numId w:val="36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61AF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снижение иммунитета;</w:t>
      </w:r>
    </w:p>
    <w:p w14:paraId="6A9E97F0" w14:textId="77777777" w:rsidR="00161AF2" w:rsidRPr="00161AF2" w:rsidRDefault="00161AF2" w:rsidP="00161AF2">
      <w:pPr>
        <w:numPr>
          <w:ilvl w:val="0"/>
          <w:numId w:val="36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61AF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начальная стадия варикозного расширения вен;</w:t>
      </w:r>
    </w:p>
    <w:p w14:paraId="6137C5E1" w14:textId="77777777" w:rsidR="00161AF2" w:rsidRPr="00161AF2" w:rsidRDefault="00161AF2" w:rsidP="00161AF2">
      <w:pPr>
        <w:numPr>
          <w:ilvl w:val="0"/>
          <w:numId w:val="36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61AF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отеки нижних конечностей;</w:t>
      </w:r>
    </w:p>
    <w:p w14:paraId="33AF249A" w14:textId="77777777" w:rsidR="00161AF2" w:rsidRPr="00161AF2" w:rsidRDefault="00161AF2" w:rsidP="00161AF2">
      <w:pPr>
        <w:numPr>
          <w:ilvl w:val="0"/>
          <w:numId w:val="36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61AF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хроническая венозная недостаточность;</w:t>
      </w:r>
    </w:p>
    <w:p w14:paraId="611BF5F2" w14:textId="77777777" w:rsidR="00161AF2" w:rsidRPr="00161AF2" w:rsidRDefault="00161AF2" w:rsidP="00161AF2">
      <w:pPr>
        <w:numPr>
          <w:ilvl w:val="0"/>
          <w:numId w:val="36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61AF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целлюлит 1-4 степени;</w:t>
      </w:r>
    </w:p>
    <w:p w14:paraId="08B72221" w14:textId="77777777" w:rsidR="00161AF2" w:rsidRPr="00161AF2" w:rsidRDefault="00161AF2" w:rsidP="00161AF2">
      <w:pPr>
        <w:numPr>
          <w:ilvl w:val="0"/>
          <w:numId w:val="36"/>
        </w:numPr>
        <w:shd w:val="clear" w:color="auto" w:fill="FFFFFF"/>
        <w:spacing w:before="100" w:before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61AF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необходимость коррекции контуров фигуры.</w:t>
      </w:r>
    </w:p>
    <w:p w14:paraId="74A4FDF6" w14:textId="77777777" w:rsidR="00161AF2" w:rsidRPr="00161AF2" w:rsidRDefault="00161AF2" w:rsidP="00161AF2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61AF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Комплекс процедур:</w:t>
      </w:r>
    </w:p>
    <w:p w14:paraId="78AFCC7C" w14:textId="77777777" w:rsidR="00161AF2" w:rsidRPr="00161AF2" w:rsidRDefault="00161AF2" w:rsidP="00161AF2">
      <w:pPr>
        <w:numPr>
          <w:ilvl w:val="0"/>
          <w:numId w:val="37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61AF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Прием (осмотр, консультация) врача терапевта первичный</w:t>
      </w:r>
    </w:p>
    <w:p w14:paraId="0B44B6A6" w14:textId="77777777" w:rsidR="00161AF2" w:rsidRPr="00161AF2" w:rsidRDefault="00161AF2" w:rsidP="00161AF2">
      <w:pPr>
        <w:numPr>
          <w:ilvl w:val="0"/>
          <w:numId w:val="37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61AF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Подводный душ массаж лечебный</w:t>
      </w:r>
    </w:p>
    <w:p w14:paraId="661FACAF" w14:textId="77777777" w:rsidR="00161AF2" w:rsidRPr="00161AF2" w:rsidRDefault="00161AF2" w:rsidP="00161AF2">
      <w:pPr>
        <w:numPr>
          <w:ilvl w:val="0"/>
          <w:numId w:val="37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61AF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Ванна минеральная лечебная Валериановая «Каштановая» с хромотерапией</w:t>
      </w:r>
    </w:p>
    <w:p w14:paraId="6830A01F" w14:textId="77777777" w:rsidR="00161AF2" w:rsidRPr="00161AF2" w:rsidRDefault="00161AF2" w:rsidP="00161AF2">
      <w:pPr>
        <w:numPr>
          <w:ilvl w:val="0"/>
          <w:numId w:val="37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61AF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Общая магнитотерапия в сочетании с локальным воздействием на аппарате «</w:t>
      </w:r>
      <w:proofErr w:type="spellStart"/>
      <w:r w:rsidRPr="00161AF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Полимаг</w:t>
      </w:r>
      <w:proofErr w:type="spellEnd"/>
      <w:r w:rsidRPr="00161AF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»</w:t>
      </w:r>
    </w:p>
    <w:p w14:paraId="2C7BAA57" w14:textId="77777777" w:rsidR="00161AF2" w:rsidRPr="00161AF2" w:rsidRDefault="00161AF2" w:rsidP="00161AF2">
      <w:pPr>
        <w:numPr>
          <w:ilvl w:val="0"/>
          <w:numId w:val="37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proofErr w:type="spellStart"/>
      <w:r w:rsidRPr="00161AF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Баровоздействие-прессотерапия</w:t>
      </w:r>
      <w:proofErr w:type="spellEnd"/>
      <w:r w:rsidRPr="00161AF2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конечностей, </w:t>
      </w:r>
      <w:proofErr w:type="spellStart"/>
      <w:r w:rsidRPr="00161AF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пневмокомпрессия</w:t>
      </w:r>
      <w:proofErr w:type="spellEnd"/>
    </w:p>
    <w:p w14:paraId="1F42A6B8" w14:textId="77777777" w:rsidR="00161AF2" w:rsidRPr="00161AF2" w:rsidRDefault="00161AF2" w:rsidP="00161AF2">
      <w:pPr>
        <w:numPr>
          <w:ilvl w:val="0"/>
          <w:numId w:val="37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61AF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Обертывание листовыми водорослями проблемной зоны</w:t>
      </w:r>
    </w:p>
    <w:p w14:paraId="5B02B5E3" w14:textId="77777777" w:rsidR="00161AF2" w:rsidRPr="00161AF2" w:rsidRDefault="00161AF2" w:rsidP="00161AF2">
      <w:pPr>
        <w:numPr>
          <w:ilvl w:val="0"/>
          <w:numId w:val="37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61AF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Фитотерапия-сбор травяной «фиточай»</w:t>
      </w:r>
    </w:p>
    <w:p w14:paraId="1208A587" w14:textId="77777777" w:rsidR="00161AF2" w:rsidRPr="00161AF2" w:rsidRDefault="00161AF2" w:rsidP="00161AF2">
      <w:pPr>
        <w:numPr>
          <w:ilvl w:val="0"/>
          <w:numId w:val="37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proofErr w:type="spellStart"/>
      <w:r w:rsidRPr="00161AF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Релоксационная</w:t>
      </w:r>
      <w:proofErr w:type="spellEnd"/>
      <w:r w:rsidRPr="00161AF2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(сенсорная комната) отдых</w:t>
      </w:r>
    </w:p>
    <w:p w14:paraId="70C2DA45" w14:textId="77777777" w:rsidR="00161AF2" w:rsidRPr="00161AF2" w:rsidRDefault="00161AF2" w:rsidP="00161AF2">
      <w:pPr>
        <w:numPr>
          <w:ilvl w:val="0"/>
          <w:numId w:val="37"/>
        </w:numPr>
        <w:shd w:val="clear" w:color="auto" w:fill="FFFFFF"/>
        <w:spacing w:before="100" w:before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61AF2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Функциональные и лабораторные методы исследования (по показаниям в стоимость программы не включены)</w:t>
      </w:r>
    </w:p>
    <w:p w14:paraId="7E3C8C0A" w14:textId="7A33F3A3" w:rsidR="00161AF2" w:rsidRPr="00161AF2" w:rsidRDefault="00161AF2" w:rsidP="00161AF2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161AF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Продолжительность программы 1 час 30 минут. Возможна индивидуальная коррекция программы, противопоказания и ограничения определяются врачом.  </w:t>
      </w:r>
    </w:p>
    <w:p w14:paraId="587C6F94" w14:textId="458ED416" w:rsidR="00AD23E9" w:rsidRDefault="005A0E87" w:rsidP="00FC6388">
      <w:pPr>
        <w:pStyle w:val="1"/>
        <w:rPr>
          <w:b/>
          <w:bCs/>
          <w:color w:val="806000" w:themeColor="accent4" w:themeShade="80"/>
          <w:sz w:val="44"/>
          <w:szCs w:val="44"/>
        </w:rPr>
      </w:pPr>
      <w:bookmarkStart w:id="7" w:name="_Toc65167246"/>
      <w:r w:rsidRPr="00FC6388">
        <w:rPr>
          <w:b/>
          <w:bCs/>
          <w:color w:val="806000" w:themeColor="accent4" w:themeShade="80"/>
          <w:sz w:val="44"/>
          <w:szCs w:val="44"/>
        </w:rPr>
        <w:t>«</w:t>
      </w:r>
      <w:r w:rsidR="00FC6388" w:rsidRPr="00FC6388">
        <w:rPr>
          <w:b/>
          <w:bCs/>
          <w:color w:val="806000" w:themeColor="accent4" w:themeShade="80"/>
          <w:sz w:val="44"/>
          <w:szCs w:val="44"/>
        </w:rPr>
        <w:t xml:space="preserve">Оздоровительная </w:t>
      </w:r>
      <w:proofErr w:type="spellStart"/>
      <w:r w:rsidR="00FC6388" w:rsidRPr="00FC6388">
        <w:rPr>
          <w:b/>
          <w:bCs/>
          <w:color w:val="806000" w:themeColor="accent4" w:themeShade="80"/>
          <w:sz w:val="44"/>
          <w:szCs w:val="44"/>
        </w:rPr>
        <w:t>спа</w:t>
      </w:r>
      <w:proofErr w:type="spellEnd"/>
      <w:r w:rsidR="00FC6388" w:rsidRPr="00FC6388">
        <w:rPr>
          <w:b/>
          <w:bCs/>
          <w:color w:val="806000" w:themeColor="accent4" w:themeShade="80"/>
          <w:sz w:val="44"/>
          <w:szCs w:val="44"/>
        </w:rPr>
        <w:t xml:space="preserve"> программа «Вода природный целитель»</w:t>
      </w:r>
      <w:bookmarkEnd w:id="7"/>
    </w:p>
    <w:p w14:paraId="136B1BD3" w14:textId="77777777" w:rsidR="00FC6388" w:rsidRPr="00FC6388" w:rsidRDefault="00FC6388" w:rsidP="00FC6388"/>
    <w:p w14:paraId="69DAAF02" w14:textId="77777777" w:rsidR="003C68D6" w:rsidRPr="003C68D6" w:rsidRDefault="003C68D6" w:rsidP="003C68D6">
      <w:pPr>
        <w:shd w:val="clear" w:color="auto" w:fill="FFFFFF"/>
        <w:spacing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C68D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Цели программы: повышение иммунитета, снижение усталости, улучшение настроения, повышение работоспособности, улучшение </w:t>
      </w:r>
      <w:proofErr w:type="spellStart"/>
      <w:r w:rsidRPr="003C68D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лимфоциркуляции</w:t>
      </w:r>
      <w:proofErr w:type="spellEnd"/>
      <w:r w:rsidRPr="003C68D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, улучшение процесса регенерации всех органов и систем организма, вывод токсин из организма. Показания:</w:t>
      </w:r>
    </w:p>
    <w:p w14:paraId="0578E27B" w14:textId="77777777" w:rsidR="003C68D6" w:rsidRPr="003C68D6" w:rsidRDefault="003C68D6" w:rsidP="003C68D6">
      <w:pPr>
        <w:numPr>
          <w:ilvl w:val="0"/>
          <w:numId w:val="38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C68D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снижение иммунитета;</w:t>
      </w:r>
    </w:p>
    <w:p w14:paraId="09953ABD" w14:textId="77777777" w:rsidR="003C68D6" w:rsidRPr="003C68D6" w:rsidRDefault="003C68D6" w:rsidP="003C68D6">
      <w:pPr>
        <w:numPr>
          <w:ilvl w:val="0"/>
          <w:numId w:val="38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C68D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метаболический синдром;</w:t>
      </w:r>
    </w:p>
    <w:p w14:paraId="3CFB2506" w14:textId="77777777" w:rsidR="003C68D6" w:rsidRPr="003C68D6" w:rsidRDefault="003C68D6" w:rsidP="003C68D6">
      <w:pPr>
        <w:numPr>
          <w:ilvl w:val="0"/>
          <w:numId w:val="38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C68D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частые простудные заболевания;</w:t>
      </w:r>
    </w:p>
    <w:p w14:paraId="09C83225" w14:textId="77777777" w:rsidR="003C68D6" w:rsidRPr="003C68D6" w:rsidRDefault="003C68D6" w:rsidP="003C68D6">
      <w:pPr>
        <w:numPr>
          <w:ilvl w:val="0"/>
          <w:numId w:val="38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C68D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синдром хронической усталости;</w:t>
      </w:r>
    </w:p>
    <w:p w14:paraId="60387C8C" w14:textId="77777777" w:rsidR="003C68D6" w:rsidRPr="003C68D6" w:rsidRDefault="003C68D6" w:rsidP="003C68D6">
      <w:pPr>
        <w:numPr>
          <w:ilvl w:val="0"/>
          <w:numId w:val="38"/>
        </w:numPr>
        <w:shd w:val="clear" w:color="auto" w:fill="FFFFFF"/>
        <w:spacing w:before="100" w:before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C68D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нарушение сна.</w:t>
      </w:r>
    </w:p>
    <w:p w14:paraId="720EEF28" w14:textId="77777777" w:rsidR="003C68D6" w:rsidRPr="003C68D6" w:rsidRDefault="003C68D6" w:rsidP="003C68D6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C68D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Комплекс процедур:</w:t>
      </w:r>
    </w:p>
    <w:p w14:paraId="41F9CBBD" w14:textId="77777777" w:rsidR="003C68D6" w:rsidRPr="003C68D6" w:rsidRDefault="003C68D6" w:rsidP="003C68D6">
      <w:pPr>
        <w:numPr>
          <w:ilvl w:val="0"/>
          <w:numId w:val="39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C68D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Прием (осмотр, консультация) врача терапевта первичный</w:t>
      </w:r>
    </w:p>
    <w:p w14:paraId="2709F564" w14:textId="77777777" w:rsidR="003C68D6" w:rsidRPr="003C68D6" w:rsidRDefault="003C68D6" w:rsidP="003C68D6">
      <w:pPr>
        <w:numPr>
          <w:ilvl w:val="0"/>
          <w:numId w:val="39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C68D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Ванны вихревые лечебные (нижние конечности)</w:t>
      </w:r>
    </w:p>
    <w:p w14:paraId="4417CE1A" w14:textId="77777777" w:rsidR="003C68D6" w:rsidRPr="003C68D6" w:rsidRDefault="003C68D6" w:rsidP="003C68D6">
      <w:pPr>
        <w:numPr>
          <w:ilvl w:val="0"/>
          <w:numId w:val="39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C68D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Душ лечебный циркулярный, Виши</w:t>
      </w:r>
    </w:p>
    <w:p w14:paraId="604A8DF1" w14:textId="77777777" w:rsidR="003C68D6" w:rsidRPr="003C68D6" w:rsidRDefault="003C68D6" w:rsidP="003C68D6">
      <w:pPr>
        <w:numPr>
          <w:ilvl w:val="0"/>
          <w:numId w:val="39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C68D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Контрастная ванна Дорожка </w:t>
      </w:r>
      <w:proofErr w:type="spellStart"/>
      <w:r w:rsidRPr="003C68D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Кнейпа</w:t>
      </w:r>
      <w:proofErr w:type="spellEnd"/>
    </w:p>
    <w:p w14:paraId="27342FDE" w14:textId="77777777" w:rsidR="003C68D6" w:rsidRPr="003C68D6" w:rsidRDefault="003C68D6" w:rsidP="003C68D6">
      <w:pPr>
        <w:numPr>
          <w:ilvl w:val="0"/>
          <w:numId w:val="39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C68D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Ванна жемчужная ароматическая (вербеновая свежесть, можжевеловая с солодкой, с хромотерапией)</w:t>
      </w:r>
    </w:p>
    <w:p w14:paraId="181D1EE8" w14:textId="77777777" w:rsidR="003C68D6" w:rsidRPr="003C68D6" w:rsidRDefault="003C68D6" w:rsidP="003C68D6">
      <w:pPr>
        <w:numPr>
          <w:ilvl w:val="0"/>
          <w:numId w:val="39"/>
        </w:numPr>
        <w:shd w:val="clear" w:color="auto" w:fill="FFFFFF"/>
        <w:spacing w:before="100" w:before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C68D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Фитотерапия-сбор травяной «фиточай»</w:t>
      </w:r>
    </w:p>
    <w:p w14:paraId="30377A28" w14:textId="3616B192" w:rsidR="003C68D6" w:rsidRPr="003C68D6" w:rsidRDefault="003C68D6" w:rsidP="003C68D6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C68D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Продолжительность программы 1 часа. Возможна индивидуальная коррекция программы, противопоказания и ограничения определяются врачом.  </w:t>
      </w:r>
    </w:p>
    <w:p w14:paraId="46F8F0B6" w14:textId="77777777" w:rsidR="00AD23E9" w:rsidRPr="00AD23E9" w:rsidRDefault="00AD23E9" w:rsidP="00AD23E9"/>
    <w:p w14:paraId="176557A5" w14:textId="612387DF" w:rsidR="00123A24" w:rsidRPr="003B1C23" w:rsidRDefault="00123A24" w:rsidP="003B1C23">
      <w:pPr>
        <w:pStyle w:val="1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bookmarkStart w:id="8" w:name="_Toc65167247"/>
      <w:r w:rsidRPr="000D116D">
        <w:rPr>
          <w:b/>
          <w:bCs/>
          <w:color w:val="806000" w:themeColor="accent4" w:themeShade="80"/>
          <w:sz w:val="44"/>
          <w:szCs w:val="44"/>
        </w:rPr>
        <w:lastRenderedPageBreak/>
        <w:t>«</w:t>
      </w:r>
      <w:r w:rsidR="003C68D6" w:rsidRPr="003C68D6">
        <w:rPr>
          <w:b/>
          <w:bCs/>
          <w:color w:val="806000" w:themeColor="accent4" w:themeShade="80"/>
          <w:sz w:val="44"/>
          <w:szCs w:val="44"/>
        </w:rPr>
        <w:t xml:space="preserve">Оздоровительная </w:t>
      </w:r>
      <w:proofErr w:type="spellStart"/>
      <w:r w:rsidR="003C68D6" w:rsidRPr="003C68D6">
        <w:rPr>
          <w:b/>
          <w:bCs/>
          <w:color w:val="806000" w:themeColor="accent4" w:themeShade="80"/>
          <w:sz w:val="44"/>
          <w:szCs w:val="44"/>
        </w:rPr>
        <w:t>спа</w:t>
      </w:r>
      <w:proofErr w:type="spellEnd"/>
      <w:r w:rsidR="003C68D6" w:rsidRPr="003C68D6">
        <w:rPr>
          <w:b/>
          <w:bCs/>
          <w:color w:val="806000" w:themeColor="accent4" w:themeShade="80"/>
          <w:sz w:val="44"/>
          <w:szCs w:val="44"/>
        </w:rPr>
        <w:t xml:space="preserve"> программа «Антицеллюлитная программа для коррекции </w:t>
      </w:r>
      <w:proofErr w:type="spellStart"/>
      <w:r w:rsidR="003C68D6" w:rsidRPr="003B1C2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фигуры»</w:t>
      </w:r>
      <w:bookmarkEnd w:id="8"/>
      <w:proofErr w:type="spellEnd"/>
    </w:p>
    <w:p w14:paraId="22DEF374" w14:textId="77777777" w:rsidR="003B1C23" w:rsidRPr="003B1C23" w:rsidRDefault="003B1C23" w:rsidP="003B1C23">
      <w:pPr>
        <w:shd w:val="clear" w:color="auto" w:fill="FFFFFF"/>
        <w:spacing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B1C23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Цели программы: уменьшение целлюлита, восстановление </w:t>
      </w:r>
      <w:proofErr w:type="spellStart"/>
      <w:r w:rsidRPr="003B1C23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упругостикожи</w:t>
      </w:r>
      <w:proofErr w:type="spellEnd"/>
      <w:r w:rsidRPr="003B1C23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, придание кожи </w:t>
      </w:r>
      <w:proofErr w:type="spellStart"/>
      <w:proofErr w:type="gramStart"/>
      <w:r w:rsidRPr="003B1C23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эластичности,восполнение</w:t>
      </w:r>
      <w:proofErr w:type="spellEnd"/>
      <w:proofErr w:type="gramEnd"/>
      <w:r w:rsidRPr="003B1C23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недостатка минералов и микроэлементов в организме, повышение жизненного тонуса, избавление от лишнего веса. Показания:</w:t>
      </w:r>
    </w:p>
    <w:p w14:paraId="5E2E6E73" w14:textId="77777777" w:rsidR="003B1C23" w:rsidRPr="003B1C23" w:rsidRDefault="003B1C23" w:rsidP="003B1C23">
      <w:pPr>
        <w:numPr>
          <w:ilvl w:val="0"/>
          <w:numId w:val="40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B1C23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избыточный вес;</w:t>
      </w:r>
    </w:p>
    <w:p w14:paraId="36500C4B" w14:textId="77777777" w:rsidR="003B1C23" w:rsidRPr="003B1C23" w:rsidRDefault="003B1C23" w:rsidP="003B1C23">
      <w:pPr>
        <w:numPr>
          <w:ilvl w:val="0"/>
          <w:numId w:val="40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B1C23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ожирение 1-2 степени;</w:t>
      </w:r>
    </w:p>
    <w:p w14:paraId="37F45CE8" w14:textId="77777777" w:rsidR="003B1C23" w:rsidRPr="003B1C23" w:rsidRDefault="003B1C23" w:rsidP="003B1C23">
      <w:pPr>
        <w:numPr>
          <w:ilvl w:val="0"/>
          <w:numId w:val="40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B1C23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метаболический синдром;</w:t>
      </w:r>
    </w:p>
    <w:p w14:paraId="349D0AF2" w14:textId="77777777" w:rsidR="003B1C23" w:rsidRPr="003B1C23" w:rsidRDefault="003B1C23" w:rsidP="003B1C23">
      <w:pPr>
        <w:numPr>
          <w:ilvl w:val="0"/>
          <w:numId w:val="40"/>
        </w:numPr>
        <w:shd w:val="clear" w:color="auto" w:fill="FFFFFF"/>
        <w:spacing w:before="100" w:before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B1C23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целлюлит.</w:t>
      </w:r>
    </w:p>
    <w:p w14:paraId="07B9B784" w14:textId="77777777" w:rsidR="003B1C23" w:rsidRPr="003B1C23" w:rsidRDefault="003B1C23" w:rsidP="003B1C23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B1C23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Комплекс процедур:</w:t>
      </w:r>
    </w:p>
    <w:p w14:paraId="7AC1EF02" w14:textId="77777777" w:rsidR="003B1C23" w:rsidRPr="003B1C23" w:rsidRDefault="003B1C23" w:rsidP="003B1C23">
      <w:pPr>
        <w:numPr>
          <w:ilvl w:val="0"/>
          <w:numId w:val="41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B1C23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Прием (осмотр, консультация) врача терапевта первичный</w:t>
      </w:r>
    </w:p>
    <w:p w14:paraId="7CFB186F" w14:textId="77777777" w:rsidR="003B1C23" w:rsidRPr="003B1C23" w:rsidRDefault="003B1C23" w:rsidP="003B1C23">
      <w:pPr>
        <w:numPr>
          <w:ilvl w:val="0"/>
          <w:numId w:val="41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B1C23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Подводный душ-массаж</w:t>
      </w:r>
    </w:p>
    <w:p w14:paraId="47E54C24" w14:textId="77777777" w:rsidR="003B1C23" w:rsidRPr="003B1C23" w:rsidRDefault="003B1C23" w:rsidP="003B1C23">
      <w:pPr>
        <w:numPr>
          <w:ilvl w:val="0"/>
          <w:numId w:val="41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B1C23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Мини-сауна «Кедровая бочка» с </w:t>
      </w:r>
      <w:proofErr w:type="spellStart"/>
      <w:r w:rsidRPr="003B1C23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фитобальзамами</w:t>
      </w:r>
      <w:proofErr w:type="spellEnd"/>
    </w:p>
    <w:p w14:paraId="42A6D79F" w14:textId="77777777" w:rsidR="003B1C23" w:rsidRPr="003B1C23" w:rsidRDefault="003B1C23" w:rsidP="003B1C23">
      <w:pPr>
        <w:numPr>
          <w:ilvl w:val="0"/>
          <w:numId w:val="41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B1C23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Душ лечебный Шарко</w:t>
      </w:r>
    </w:p>
    <w:p w14:paraId="15AAC0BC" w14:textId="77777777" w:rsidR="003B1C23" w:rsidRPr="003B1C23" w:rsidRDefault="003B1C23" w:rsidP="003B1C23">
      <w:pPr>
        <w:numPr>
          <w:ilvl w:val="0"/>
          <w:numId w:val="41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B1C23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Грязевые обертывания проблемных зон для лечения целлюлита</w:t>
      </w:r>
    </w:p>
    <w:p w14:paraId="52B0BB32" w14:textId="77777777" w:rsidR="003B1C23" w:rsidRPr="003B1C23" w:rsidRDefault="003B1C23" w:rsidP="003B1C23">
      <w:pPr>
        <w:numPr>
          <w:ilvl w:val="0"/>
          <w:numId w:val="41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B1C23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Душ дождевой</w:t>
      </w:r>
    </w:p>
    <w:p w14:paraId="610A5144" w14:textId="77777777" w:rsidR="003B1C23" w:rsidRPr="003B1C23" w:rsidRDefault="003B1C23" w:rsidP="003B1C23">
      <w:pPr>
        <w:numPr>
          <w:ilvl w:val="0"/>
          <w:numId w:val="41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B1C23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Ванна минеральная лечебная «Гейзер» антицеллюлитная с хромотерапией</w:t>
      </w:r>
    </w:p>
    <w:p w14:paraId="63DC9151" w14:textId="77777777" w:rsidR="003B1C23" w:rsidRPr="003B1C23" w:rsidRDefault="003B1C23" w:rsidP="003B1C23">
      <w:pPr>
        <w:numPr>
          <w:ilvl w:val="0"/>
          <w:numId w:val="41"/>
        </w:numPr>
        <w:shd w:val="clear" w:color="auto" w:fill="FFFFFF"/>
        <w:spacing w:before="100" w:before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B1C23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Фитотерапия- сбор травяной «фиточай»</w:t>
      </w:r>
    </w:p>
    <w:p w14:paraId="1FBFB4AF" w14:textId="4AB5DBE0" w:rsidR="003B1C23" w:rsidRPr="003B1C23" w:rsidRDefault="003B1C23" w:rsidP="003B1C23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B1C23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Продолжительность программы 2 часа. Возможна индивидуальная коррекция программы, противопоказания и ограничения определяются врачом.</w:t>
      </w:r>
    </w:p>
    <w:p w14:paraId="2B2071F2" w14:textId="77777777" w:rsidR="003C68D6" w:rsidRPr="003C68D6" w:rsidRDefault="003C68D6" w:rsidP="003C68D6"/>
    <w:p w14:paraId="16DF7B47" w14:textId="601AE71E" w:rsidR="00CE3E3C" w:rsidRDefault="00CE3E3C" w:rsidP="00CE3E3C">
      <w:pPr>
        <w:pStyle w:val="1"/>
        <w:rPr>
          <w:b/>
          <w:bCs/>
          <w:color w:val="806000" w:themeColor="accent4" w:themeShade="80"/>
          <w:sz w:val="44"/>
          <w:szCs w:val="44"/>
        </w:rPr>
      </w:pPr>
      <w:bookmarkStart w:id="9" w:name="_Toc65167248"/>
      <w:r w:rsidRPr="00454654">
        <w:rPr>
          <w:b/>
          <w:bCs/>
          <w:color w:val="806000" w:themeColor="accent4" w:themeShade="80"/>
          <w:sz w:val="44"/>
          <w:szCs w:val="44"/>
        </w:rPr>
        <w:lastRenderedPageBreak/>
        <w:t>«</w:t>
      </w:r>
      <w:r w:rsidR="003B1C23" w:rsidRPr="003B1C23">
        <w:rPr>
          <w:b/>
          <w:bCs/>
          <w:color w:val="806000" w:themeColor="accent4" w:themeShade="80"/>
          <w:sz w:val="44"/>
          <w:szCs w:val="44"/>
        </w:rPr>
        <w:t xml:space="preserve">Оздоровительная </w:t>
      </w:r>
      <w:proofErr w:type="spellStart"/>
      <w:r w:rsidR="003B1C23" w:rsidRPr="003B1C23">
        <w:rPr>
          <w:b/>
          <w:bCs/>
          <w:color w:val="806000" w:themeColor="accent4" w:themeShade="80"/>
          <w:sz w:val="44"/>
          <w:szCs w:val="44"/>
        </w:rPr>
        <w:t>спа</w:t>
      </w:r>
      <w:proofErr w:type="spellEnd"/>
      <w:r w:rsidR="003B1C23" w:rsidRPr="003B1C23">
        <w:rPr>
          <w:b/>
          <w:bCs/>
          <w:color w:val="806000" w:themeColor="accent4" w:themeShade="80"/>
          <w:sz w:val="44"/>
          <w:szCs w:val="44"/>
        </w:rPr>
        <w:t xml:space="preserve"> программа «Шоколадное удовольствие»</w:t>
      </w:r>
      <w:bookmarkEnd w:id="9"/>
    </w:p>
    <w:p w14:paraId="11F818BB" w14:textId="77777777" w:rsidR="00851EFE" w:rsidRPr="00851EFE" w:rsidRDefault="00851EFE" w:rsidP="00851EFE">
      <w:pPr>
        <w:shd w:val="clear" w:color="auto" w:fill="FFFFFF"/>
        <w:spacing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51EF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Цели программы: уменьшение жировых отложений, повышению эластичности и тонуса кожи, обеспечивает многоуровневое антицеллюлитное воздействие. Показания:</w:t>
      </w:r>
    </w:p>
    <w:p w14:paraId="75D96C29" w14:textId="77777777" w:rsidR="00851EFE" w:rsidRPr="00851EFE" w:rsidRDefault="00851EFE" w:rsidP="00851EFE">
      <w:pPr>
        <w:numPr>
          <w:ilvl w:val="0"/>
          <w:numId w:val="42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51EF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избыточный вес;</w:t>
      </w:r>
    </w:p>
    <w:p w14:paraId="311763DF" w14:textId="77777777" w:rsidR="00851EFE" w:rsidRPr="00851EFE" w:rsidRDefault="00851EFE" w:rsidP="00851EFE">
      <w:pPr>
        <w:numPr>
          <w:ilvl w:val="0"/>
          <w:numId w:val="42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51EF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целлюлит «апельсиновая корка»;</w:t>
      </w:r>
    </w:p>
    <w:p w14:paraId="695F28F7" w14:textId="77777777" w:rsidR="00851EFE" w:rsidRPr="00851EFE" w:rsidRDefault="00851EFE" w:rsidP="00851EFE">
      <w:pPr>
        <w:numPr>
          <w:ilvl w:val="0"/>
          <w:numId w:val="42"/>
        </w:numPr>
        <w:shd w:val="clear" w:color="auto" w:fill="FFFFFF"/>
        <w:spacing w:before="100" w:before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51EF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метаболический синдром.</w:t>
      </w:r>
    </w:p>
    <w:p w14:paraId="02B38C76" w14:textId="77777777" w:rsidR="00851EFE" w:rsidRPr="00851EFE" w:rsidRDefault="00851EFE" w:rsidP="00851EFE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51EF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Комплекс процедур:</w:t>
      </w:r>
    </w:p>
    <w:p w14:paraId="3D204097" w14:textId="77777777" w:rsidR="00851EFE" w:rsidRPr="00851EFE" w:rsidRDefault="00851EFE" w:rsidP="00851EFE">
      <w:pPr>
        <w:numPr>
          <w:ilvl w:val="0"/>
          <w:numId w:val="43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51EF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Циркулярный душ</w:t>
      </w:r>
    </w:p>
    <w:p w14:paraId="195AC3C4" w14:textId="77777777" w:rsidR="00851EFE" w:rsidRPr="00851EFE" w:rsidRDefault="00851EFE" w:rsidP="00851EFE">
      <w:pPr>
        <w:numPr>
          <w:ilvl w:val="0"/>
          <w:numId w:val="43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51EF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Шоколадный крем-скраб</w:t>
      </w:r>
    </w:p>
    <w:p w14:paraId="4A14F7B1" w14:textId="77777777" w:rsidR="00851EFE" w:rsidRPr="00851EFE" w:rsidRDefault="00851EFE" w:rsidP="00851EFE">
      <w:pPr>
        <w:numPr>
          <w:ilvl w:val="0"/>
          <w:numId w:val="43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51EF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Дождевой душ</w:t>
      </w:r>
    </w:p>
    <w:p w14:paraId="216F11B3" w14:textId="77777777" w:rsidR="00851EFE" w:rsidRPr="00851EFE" w:rsidRDefault="00851EFE" w:rsidP="00851EFE">
      <w:pPr>
        <w:numPr>
          <w:ilvl w:val="0"/>
          <w:numId w:val="43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51EF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Обертывание шоколадная маска для лица и тела</w:t>
      </w:r>
    </w:p>
    <w:p w14:paraId="3D06D60C" w14:textId="77777777" w:rsidR="00851EFE" w:rsidRPr="00851EFE" w:rsidRDefault="00851EFE" w:rsidP="00851EFE">
      <w:pPr>
        <w:numPr>
          <w:ilvl w:val="0"/>
          <w:numId w:val="43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51EF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Увлажнение шоколадным воздушным кремом</w:t>
      </w:r>
    </w:p>
    <w:p w14:paraId="4A4E51EA" w14:textId="77777777" w:rsidR="00851EFE" w:rsidRPr="00851EFE" w:rsidRDefault="00851EFE" w:rsidP="00851EFE">
      <w:pPr>
        <w:numPr>
          <w:ilvl w:val="0"/>
          <w:numId w:val="43"/>
        </w:numPr>
        <w:shd w:val="clear" w:color="auto" w:fill="FFFFFF"/>
        <w:spacing w:before="100" w:before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51EF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Кислородный коктейль, отдых</w:t>
      </w:r>
    </w:p>
    <w:p w14:paraId="39A969C1" w14:textId="3DC0FF3C" w:rsidR="00851EFE" w:rsidRPr="00851EFE" w:rsidRDefault="00851EFE" w:rsidP="00851EFE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851EF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Продолжительность программы 1 час 10 мин. Возможна индивидуальная коррекция программы, противопоказания и ограничения определяются врачом.</w:t>
      </w:r>
    </w:p>
    <w:p w14:paraId="032158DF" w14:textId="77777777" w:rsidR="00851EFE" w:rsidRPr="00851EFE" w:rsidRDefault="00851EFE" w:rsidP="00851EFE"/>
    <w:p w14:paraId="6FFE6DF4" w14:textId="2DE765EF" w:rsidR="00487645" w:rsidRDefault="00487645" w:rsidP="00487645">
      <w:pPr>
        <w:pStyle w:val="1"/>
        <w:rPr>
          <w:b/>
          <w:bCs/>
          <w:color w:val="806000" w:themeColor="accent4" w:themeShade="80"/>
          <w:sz w:val="44"/>
          <w:szCs w:val="44"/>
        </w:rPr>
      </w:pPr>
      <w:bookmarkStart w:id="10" w:name="_Toc65167249"/>
      <w:r w:rsidRPr="00792EA0">
        <w:rPr>
          <w:b/>
          <w:bCs/>
          <w:color w:val="806000" w:themeColor="accent4" w:themeShade="80"/>
          <w:sz w:val="44"/>
          <w:szCs w:val="44"/>
        </w:rPr>
        <w:t>«</w:t>
      </w:r>
      <w:r w:rsidR="00792EA0" w:rsidRPr="00792EA0">
        <w:rPr>
          <w:b/>
          <w:bCs/>
          <w:color w:val="806000" w:themeColor="accent4" w:themeShade="80"/>
          <w:sz w:val="44"/>
          <w:szCs w:val="44"/>
        </w:rPr>
        <w:t>Программа «Здоровый позвоночник-основа долголетия»</w:t>
      </w:r>
      <w:bookmarkEnd w:id="10"/>
    </w:p>
    <w:p w14:paraId="198EC303" w14:textId="77777777" w:rsidR="00792EA0" w:rsidRPr="00792EA0" w:rsidRDefault="00792EA0" w:rsidP="00792EA0">
      <w:pPr>
        <w:shd w:val="clear" w:color="auto" w:fill="FFFFFF"/>
        <w:spacing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Цели программы: исправить нарушение осанки, восстановить связочный аппарат позвоночника, восстановить правильную функциональную работу мышц, укрепить тонус мышц и установить болевой синдром. Показания:</w:t>
      </w:r>
    </w:p>
    <w:p w14:paraId="14DC06EF" w14:textId="77777777" w:rsidR="00792EA0" w:rsidRPr="00792EA0" w:rsidRDefault="00792EA0" w:rsidP="00792EA0">
      <w:pPr>
        <w:numPr>
          <w:ilvl w:val="0"/>
          <w:numId w:val="44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неприятные ощущения и боль в спине;</w:t>
      </w:r>
    </w:p>
    <w:p w14:paraId="5802C52E" w14:textId="77777777" w:rsidR="00792EA0" w:rsidRPr="00792EA0" w:rsidRDefault="00792EA0" w:rsidP="00792EA0">
      <w:pPr>
        <w:numPr>
          <w:ilvl w:val="0"/>
          <w:numId w:val="44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искривление позвоночника различных стадий;</w:t>
      </w:r>
    </w:p>
    <w:p w14:paraId="7D53650D" w14:textId="77777777" w:rsidR="00792EA0" w:rsidRPr="00792EA0" w:rsidRDefault="00792EA0" w:rsidP="00792EA0">
      <w:pPr>
        <w:numPr>
          <w:ilvl w:val="0"/>
          <w:numId w:val="44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остеохондроз шейного, грудного, поясничного отделов позвоночника;</w:t>
      </w:r>
    </w:p>
    <w:p w14:paraId="0358A0C8" w14:textId="77777777" w:rsidR="00792EA0" w:rsidRPr="00792EA0" w:rsidRDefault="00792EA0" w:rsidP="00792EA0">
      <w:pPr>
        <w:numPr>
          <w:ilvl w:val="0"/>
          <w:numId w:val="44"/>
        </w:numPr>
        <w:shd w:val="clear" w:color="auto" w:fill="FFFFFF"/>
        <w:spacing w:before="100" w:before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межпозвоночные грыжи.</w:t>
      </w:r>
    </w:p>
    <w:p w14:paraId="7A1CD246" w14:textId="77777777" w:rsidR="00792EA0" w:rsidRPr="00792EA0" w:rsidRDefault="00792EA0" w:rsidP="00792EA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Комплекс процедур:</w:t>
      </w:r>
    </w:p>
    <w:p w14:paraId="3EBBBB6B" w14:textId="77777777" w:rsidR="00792EA0" w:rsidRPr="00792EA0" w:rsidRDefault="00792EA0" w:rsidP="00792EA0">
      <w:pPr>
        <w:numPr>
          <w:ilvl w:val="0"/>
          <w:numId w:val="45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Прием (осмотр, консультация) врача терапевта первичный</w:t>
      </w:r>
    </w:p>
    <w:p w14:paraId="4311D89B" w14:textId="77777777" w:rsidR="00792EA0" w:rsidRPr="00792EA0" w:rsidRDefault="00792EA0" w:rsidP="00792EA0">
      <w:pPr>
        <w:numPr>
          <w:ilvl w:val="0"/>
          <w:numId w:val="45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Наблюдение за ходом лечения на протяжении всего периода пребывания в санатории</w:t>
      </w:r>
    </w:p>
    <w:p w14:paraId="1EAF78E5" w14:textId="77777777" w:rsidR="00792EA0" w:rsidRPr="00792EA0" w:rsidRDefault="00792EA0" w:rsidP="00792EA0">
      <w:pPr>
        <w:numPr>
          <w:ilvl w:val="0"/>
          <w:numId w:val="45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Лечебные ванны (1 вид): бишофитные, серные, салициловые, скипидарные, </w:t>
      </w:r>
      <w:proofErr w:type="spellStart"/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леграновые</w:t>
      </w:r>
      <w:proofErr w:type="spellEnd"/>
    </w:p>
    <w:p w14:paraId="4CBDA0B6" w14:textId="77777777" w:rsidR="00792EA0" w:rsidRPr="00792EA0" w:rsidRDefault="00792EA0" w:rsidP="00792EA0">
      <w:pPr>
        <w:numPr>
          <w:ilvl w:val="0"/>
          <w:numId w:val="45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proofErr w:type="spellStart"/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Нафталанотерапия</w:t>
      </w:r>
      <w:proofErr w:type="spellEnd"/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или </w:t>
      </w:r>
      <w:proofErr w:type="spellStart"/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шунголит</w:t>
      </w:r>
      <w:proofErr w:type="spellEnd"/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— специальные аппликации на зону патологии</w:t>
      </w:r>
    </w:p>
    <w:p w14:paraId="21CB56D0" w14:textId="77777777" w:rsidR="00792EA0" w:rsidRPr="00792EA0" w:rsidRDefault="00792EA0" w:rsidP="00792EA0">
      <w:pPr>
        <w:numPr>
          <w:ilvl w:val="0"/>
          <w:numId w:val="45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Физиотерапия (вид воздействия и количество процедур определяется врачом)</w:t>
      </w:r>
    </w:p>
    <w:p w14:paraId="10CE243C" w14:textId="77777777" w:rsidR="00792EA0" w:rsidRPr="00792EA0" w:rsidRDefault="00792EA0" w:rsidP="00792EA0">
      <w:pPr>
        <w:numPr>
          <w:ilvl w:val="0"/>
          <w:numId w:val="45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Ручной массаж с акцентом на зону </w:t>
      </w:r>
      <w:proofErr w:type="spellStart"/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паталогии</w:t>
      </w:r>
      <w:proofErr w:type="spellEnd"/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— 2 ед.</w:t>
      </w:r>
    </w:p>
    <w:p w14:paraId="4F50CDE4" w14:textId="77777777" w:rsidR="00792EA0" w:rsidRPr="00792EA0" w:rsidRDefault="00792EA0" w:rsidP="00792EA0">
      <w:pPr>
        <w:numPr>
          <w:ilvl w:val="0"/>
          <w:numId w:val="45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proofErr w:type="spellStart"/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Подвожное</w:t>
      </w:r>
      <w:proofErr w:type="spellEnd"/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выяжение</w:t>
      </w:r>
      <w:proofErr w:type="spellEnd"/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позвоночника (после консультации невролога)</w:t>
      </w:r>
    </w:p>
    <w:p w14:paraId="69F7713A" w14:textId="77777777" w:rsidR="00792EA0" w:rsidRPr="00792EA0" w:rsidRDefault="00792EA0" w:rsidP="00792EA0">
      <w:pPr>
        <w:numPr>
          <w:ilvl w:val="0"/>
          <w:numId w:val="45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Лечебные души 1 вид (Шарко или циркулярный)</w:t>
      </w:r>
    </w:p>
    <w:p w14:paraId="54BFB043" w14:textId="77777777" w:rsidR="00792EA0" w:rsidRPr="00792EA0" w:rsidRDefault="00792EA0" w:rsidP="00792EA0">
      <w:pPr>
        <w:numPr>
          <w:ilvl w:val="0"/>
          <w:numId w:val="45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Комплекс ЛФК</w:t>
      </w:r>
    </w:p>
    <w:p w14:paraId="58D9CD49" w14:textId="77777777" w:rsidR="00792EA0" w:rsidRPr="00792EA0" w:rsidRDefault="00792EA0" w:rsidP="00792EA0">
      <w:pPr>
        <w:numPr>
          <w:ilvl w:val="0"/>
          <w:numId w:val="45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Лечебная гимнастика в бассейне</w:t>
      </w:r>
    </w:p>
    <w:p w14:paraId="36A54648" w14:textId="77777777" w:rsidR="00792EA0" w:rsidRPr="00792EA0" w:rsidRDefault="00792EA0" w:rsidP="00792EA0">
      <w:pPr>
        <w:numPr>
          <w:ilvl w:val="0"/>
          <w:numId w:val="45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Свободное плавание в бассейне с морской водой</w:t>
      </w:r>
    </w:p>
    <w:p w14:paraId="7D860D0C" w14:textId="77777777" w:rsidR="00792EA0" w:rsidRPr="00792EA0" w:rsidRDefault="00792EA0" w:rsidP="00792EA0">
      <w:pPr>
        <w:numPr>
          <w:ilvl w:val="0"/>
          <w:numId w:val="45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Фитотерапия</w:t>
      </w:r>
    </w:p>
    <w:p w14:paraId="1AAF7DD9" w14:textId="77777777" w:rsidR="00792EA0" w:rsidRPr="00792EA0" w:rsidRDefault="00792EA0" w:rsidP="00792EA0">
      <w:pPr>
        <w:numPr>
          <w:ilvl w:val="0"/>
          <w:numId w:val="45"/>
        </w:numPr>
        <w:shd w:val="clear" w:color="auto" w:fill="FFFFFF"/>
        <w:spacing w:before="100" w:beforeAutospacing="1" w:after="12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Механотерапия</w:t>
      </w:r>
    </w:p>
    <w:p w14:paraId="597BA44E" w14:textId="77777777" w:rsidR="00792EA0" w:rsidRPr="00792EA0" w:rsidRDefault="00792EA0" w:rsidP="00792EA0">
      <w:pPr>
        <w:numPr>
          <w:ilvl w:val="0"/>
          <w:numId w:val="45"/>
        </w:numPr>
        <w:shd w:val="clear" w:color="auto" w:fill="FFFFFF"/>
        <w:spacing w:before="100" w:before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Заключительная консультация врача</w:t>
      </w:r>
    </w:p>
    <w:p w14:paraId="775B2032" w14:textId="77777777" w:rsidR="00792EA0" w:rsidRPr="00792EA0" w:rsidRDefault="00792EA0" w:rsidP="00792EA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92EA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Продолжительность программы 14 дней — лечебный курс, 7 дней — общеукрепляющий курс. Возможна индивидуальная коррекция программы, противопоказания и ограничения определяются врачом.</w:t>
      </w:r>
    </w:p>
    <w:p w14:paraId="213E4377" w14:textId="77777777" w:rsidR="00792EA0" w:rsidRPr="00792EA0" w:rsidRDefault="00792EA0" w:rsidP="00792EA0"/>
    <w:sectPr w:rsidR="00792EA0" w:rsidRPr="00792EA0" w:rsidSect="006A145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ACCF1" w14:textId="77777777" w:rsidR="00797C7B" w:rsidRDefault="00797C7B" w:rsidP="00347695">
      <w:r>
        <w:separator/>
      </w:r>
    </w:p>
  </w:endnote>
  <w:endnote w:type="continuationSeparator" w:id="0">
    <w:p w14:paraId="7B09A895" w14:textId="77777777" w:rsidR="00797C7B" w:rsidRDefault="00797C7B" w:rsidP="0034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anelas">
    <w:altName w:val="Calibri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819ED" w14:textId="77777777" w:rsidR="00797C7B" w:rsidRDefault="00797C7B" w:rsidP="00347695">
      <w:r>
        <w:separator/>
      </w:r>
    </w:p>
  </w:footnote>
  <w:footnote w:type="continuationSeparator" w:id="0">
    <w:p w14:paraId="3C59A6F6" w14:textId="77777777" w:rsidR="00797C7B" w:rsidRDefault="00797C7B" w:rsidP="0034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6F215" w14:textId="77777777" w:rsidR="00522A23" w:rsidRDefault="00522A23" w:rsidP="00275AFA">
    <w:pPr>
      <w:pStyle w:val="a3"/>
      <w:spacing w:line="276" w:lineRule="auto"/>
      <w:ind w:left="-567"/>
      <w:rPr>
        <w:noProof/>
        <w:sz w:val="16"/>
        <w:szCs w:val="16"/>
        <w:lang w:val="en-GB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65408" behindDoc="1" locked="0" layoutInCell="1" allowOverlap="1" wp14:anchorId="7BFBA752" wp14:editId="004EF080">
          <wp:simplePos x="0" y="0"/>
          <wp:positionH relativeFrom="margin">
            <wp:posOffset>1555115</wp:posOffset>
          </wp:positionH>
          <wp:positionV relativeFrom="paragraph">
            <wp:posOffset>-250825</wp:posOffset>
          </wp:positionV>
          <wp:extent cx="2188210" cy="1078865"/>
          <wp:effectExtent l="0" t="0" r="0" b="0"/>
          <wp:wrapTight wrapText="bothSides">
            <wp:wrapPolygon edited="0">
              <wp:start x="2821" y="1907"/>
              <wp:lineTo x="376" y="8772"/>
              <wp:lineTo x="376" y="9916"/>
              <wp:lineTo x="1692" y="14875"/>
              <wp:lineTo x="3949" y="18689"/>
              <wp:lineTo x="4137" y="19451"/>
              <wp:lineTo x="5077" y="19451"/>
              <wp:lineTo x="5265" y="18689"/>
              <wp:lineTo x="7710" y="14875"/>
              <wp:lineTo x="20497" y="14112"/>
              <wp:lineTo x="21061" y="12586"/>
              <wp:lineTo x="16924" y="8391"/>
              <wp:lineTo x="3949" y="1907"/>
              <wp:lineTo x="2821" y="1907"/>
            </wp:wrapPolygon>
          </wp:wrapTight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320"/>
                  <a:stretch/>
                </pic:blipFill>
                <pic:spPr bwMode="auto">
                  <a:xfrm>
                    <a:off x="0" y="0"/>
                    <a:ext cx="2188210" cy="1078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1E5F3" w14:textId="04DC20AD" w:rsidR="00522A23" w:rsidRPr="00275AFA" w:rsidRDefault="00522A23" w:rsidP="00275AFA">
    <w:pPr>
      <w:pStyle w:val="a3"/>
      <w:spacing w:line="276" w:lineRule="auto"/>
      <w:ind w:left="-567"/>
      <w:rPr>
        <w:sz w:val="16"/>
        <w:szCs w:val="16"/>
        <w:lang w:val="en-GB"/>
      </w:rPr>
    </w:pPr>
    <w:hyperlink r:id="rId2" w:history="1">
      <w:r w:rsidRPr="00583A07">
        <w:rPr>
          <w:rStyle w:val="a8"/>
          <w:sz w:val="16"/>
          <w:szCs w:val="16"/>
          <w:lang w:val="en-GB"/>
        </w:rPr>
        <w:t>www.riviera-tour.ru</w:t>
      </w:r>
    </w:hyperlink>
    <w:r>
      <w:rPr>
        <w:sz w:val="16"/>
        <w:szCs w:val="16"/>
        <w:lang w:val="en-GB"/>
      </w:rPr>
      <w:t xml:space="preserve"> </w:t>
    </w:r>
  </w:p>
  <w:p w14:paraId="1DCF5859" w14:textId="0BDE414D" w:rsidR="00522A23" w:rsidRDefault="00522A23" w:rsidP="00275AFA">
    <w:pPr>
      <w:pStyle w:val="a3"/>
      <w:spacing w:line="276" w:lineRule="auto"/>
      <w:ind w:left="-567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F6D0DC7" wp14:editId="45B67CBC">
              <wp:simplePos x="0" y="0"/>
              <wp:positionH relativeFrom="column">
                <wp:posOffset>-379730</wp:posOffset>
              </wp:positionH>
              <wp:positionV relativeFrom="paragraph">
                <wp:posOffset>155450</wp:posOffset>
              </wp:positionV>
              <wp:extent cx="6160135" cy="0"/>
              <wp:effectExtent l="0" t="0" r="12065" b="12700"/>
              <wp:wrapNone/>
              <wp:docPr id="4" name="Группа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0135" cy="0"/>
                        <a:chOff x="0" y="0"/>
                        <a:chExt cx="6160509" cy="0"/>
                      </a:xfrm>
                    </wpg:grpSpPr>
                    <wps:wsp>
                      <wps:cNvPr id="6" name="Прямая соединительная линия 6"/>
                      <wps:cNvCnPr/>
                      <wps:spPr>
                        <a:xfrm>
                          <a:off x="0" y="0"/>
                          <a:ext cx="20681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CD1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Прямая соединительная линия 7"/>
                      <wps:cNvCnPr/>
                      <wps:spPr>
                        <a:xfrm>
                          <a:off x="4092314" y="0"/>
                          <a:ext cx="20681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CD1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937A69E" id="Группа 4" o:spid="_x0000_s1026" style="position:absolute;margin-left:-29.9pt;margin-top:12.25pt;width:485.05pt;height:0;z-index:251664384" coordsize="616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">
              <v:line id="Прямая соединительная линия 6" o:spid="_x0000_s1027" style="position:absolute;visibility:visible;mso-wrap-style:square" from="0,0" to="206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" strokecolor="#fcd133" strokeweight=".5pt">
                <v:stroke joinstyle="miter"/>
              </v:line>
              <v:line id="Прямая соединительная линия 7" o:spid="_x0000_s1028" style="position:absolute;visibility:visible;mso-wrap-style:square" from="40923,0" to="616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" strokecolor="#fcd133" strokeweight=".5pt">
                <v:stroke joinstyle="miter"/>
              </v:line>
            </v:group>
          </w:pict>
        </mc:Fallback>
      </mc:AlternateContent>
    </w:r>
    <w:hyperlink r:id="rId3" w:history="1">
      <w:r w:rsidRPr="00583A07">
        <w:rPr>
          <w:rStyle w:val="a8"/>
          <w:sz w:val="16"/>
          <w:szCs w:val="16"/>
          <w:lang w:val="en-GB"/>
        </w:rPr>
        <w:t>sale@rivsochi.ru</w:t>
      </w:r>
    </w:hyperlink>
    <w:r>
      <w:rPr>
        <w:sz w:val="16"/>
        <w:szCs w:val="16"/>
        <w:lang w:val="en-GB"/>
      </w:rPr>
      <w:t xml:space="preserve"> </w:t>
    </w:r>
  </w:p>
  <w:p w14:paraId="367D033B" w14:textId="77777777" w:rsidR="00522A23" w:rsidRPr="00275AFA" w:rsidRDefault="00522A23" w:rsidP="008344C5">
    <w:pPr>
      <w:pStyle w:val="a3"/>
      <w:rPr>
        <w:lang w:val="en-GB"/>
      </w:rPr>
    </w:pPr>
  </w:p>
  <w:p w14:paraId="74F1D169" w14:textId="77777777" w:rsidR="00522A23" w:rsidRPr="00275AFA" w:rsidRDefault="00522A23">
    <w:pPr>
      <w:pStyle w:val="a3"/>
      <w:rPr>
        <w:lang w:val="en-GB"/>
      </w:rPr>
    </w:pPr>
  </w:p>
  <w:p w14:paraId="4F3B6614" w14:textId="629D1336" w:rsidR="00EF43B5" w:rsidRPr="00522A23" w:rsidRDefault="00EF43B5" w:rsidP="006228B2">
    <w:pPr>
      <w:pStyle w:val="a3"/>
      <w:tabs>
        <w:tab w:val="clear" w:pos="4677"/>
        <w:tab w:val="clear" w:pos="9355"/>
        <w:tab w:val="left" w:pos="2625"/>
        <w:tab w:val="left" w:pos="4080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DBD4A" w14:textId="77777777" w:rsidR="006A1453" w:rsidRDefault="006A1453" w:rsidP="00781F7A">
    <w:pPr>
      <w:pStyle w:val="a3"/>
      <w:spacing w:line="360" w:lineRule="auto"/>
      <w:ind w:left="-709"/>
      <w:rPr>
        <w:rFonts w:ascii="Qanelas" w:hAnsi="Qanelas"/>
        <w:noProof/>
        <w:sz w:val="16"/>
        <w:szCs w:val="16"/>
      </w:rPr>
    </w:pPr>
  </w:p>
  <w:p w14:paraId="13B3A749" w14:textId="77777777" w:rsidR="006A1453" w:rsidRDefault="006A1453" w:rsidP="00781F7A">
    <w:pPr>
      <w:pStyle w:val="a3"/>
      <w:spacing w:line="360" w:lineRule="auto"/>
      <w:ind w:left="-709"/>
      <w:rPr>
        <w:rFonts w:ascii="Qanelas" w:hAnsi="Qanelas"/>
        <w:sz w:val="18"/>
        <w:szCs w:val="18"/>
        <w:lang w:val="en-GB"/>
      </w:rPr>
    </w:pPr>
    <w:r>
      <w:rPr>
        <w:rFonts w:ascii="Qanelas" w:hAnsi="Qanelas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5AA4D7AC" wp14:editId="00F2D268">
          <wp:simplePos x="0" y="0"/>
          <wp:positionH relativeFrom="margin">
            <wp:posOffset>3540125</wp:posOffset>
          </wp:positionH>
          <wp:positionV relativeFrom="paragraph">
            <wp:posOffset>3810</wp:posOffset>
          </wp:positionV>
          <wp:extent cx="2416810" cy="1200785"/>
          <wp:effectExtent l="0" t="0" r="0" b="0"/>
          <wp:wrapTight wrapText="bothSides">
            <wp:wrapPolygon edited="0">
              <wp:start x="2894" y="2056"/>
              <wp:lineTo x="851" y="8224"/>
              <wp:lineTo x="341" y="9252"/>
              <wp:lineTo x="1532" y="13707"/>
              <wp:lineTo x="3916" y="18504"/>
              <wp:lineTo x="4086" y="19190"/>
              <wp:lineTo x="5108" y="19190"/>
              <wp:lineTo x="5789" y="18504"/>
              <wp:lineTo x="20771" y="14050"/>
              <wp:lineTo x="21282" y="13022"/>
              <wp:lineTo x="20601" y="11994"/>
              <wp:lineTo x="16855" y="7882"/>
              <wp:lineTo x="6300" y="3427"/>
              <wp:lineTo x="3916" y="2056"/>
              <wp:lineTo x="2894" y="2056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712"/>
                  <a:stretch/>
                </pic:blipFill>
                <pic:spPr bwMode="auto">
                  <a:xfrm>
                    <a:off x="0" y="0"/>
                    <a:ext cx="2416810" cy="120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Qanelas" w:hAnsi="Qanelas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7E7E9474" wp14:editId="59121A94">
          <wp:simplePos x="0" y="0"/>
          <wp:positionH relativeFrom="margin">
            <wp:posOffset>-1102995</wp:posOffset>
          </wp:positionH>
          <wp:positionV relativeFrom="paragraph">
            <wp:posOffset>-1226820</wp:posOffset>
          </wp:positionV>
          <wp:extent cx="10015855" cy="2742565"/>
          <wp:effectExtent l="0" t="0" r="4445" b="63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5855" cy="274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256878" w14:textId="26928F7C" w:rsidR="006A1453" w:rsidRPr="00EF43B5" w:rsidRDefault="00942261" w:rsidP="00781F7A">
    <w:pPr>
      <w:pStyle w:val="a3"/>
      <w:spacing w:line="360" w:lineRule="auto"/>
      <w:ind w:left="-709"/>
      <w:rPr>
        <w:rFonts w:ascii="Qanelas" w:hAnsi="Qanelas"/>
        <w:sz w:val="18"/>
        <w:szCs w:val="18"/>
        <w:lang w:val="en-GB"/>
      </w:rPr>
    </w:pPr>
    <w:r>
      <w:fldChar w:fldCharType="begin"/>
    </w:r>
    <w:r w:rsidRPr="00143D36">
      <w:rPr>
        <w:lang w:val="en-GB"/>
      </w:rPr>
      <w:instrText xml:space="preserve"> HYPERLINK "http://www.riviera-tour.ru" </w:instrText>
    </w:r>
    <w:r>
      <w:fldChar w:fldCharType="separate"/>
    </w:r>
    <w:r w:rsidR="006A1453" w:rsidRPr="0067784C">
      <w:rPr>
        <w:rStyle w:val="a8"/>
        <w:rFonts w:ascii="Qanelas" w:hAnsi="Qanelas"/>
        <w:sz w:val="18"/>
        <w:szCs w:val="18"/>
        <w:lang w:val="en-GB"/>
      </w:rPr>
      <w:t>www.riviera-</w:t>
    </w:r>
    <w:r w:rsidR="006A1453" w:rsidRPr="0067784C">
      <w:rPr>
        <w:rStyle w:val="a8"/>
        <w:rFonts w:ascii="Qanelas" w:hAnsi="Qanelas"/>
        <w:sz w:val="18"/>
        <w:szCs w:val="18"/>
        <w:lang w:val="en-US"/>
      </w:rPr>
      <w:t>tour</w:t>
    </w:r>
    <w:r w:rsidR="006A1453" w:rsidRPr="0067784C">
      <w:rPr>
        <w:rStyle w:val="a8"/>
        <w:rFonts w:ascii="Qanelas" w:hAnsi="Qanelas"/>
        <w:sz w:val="18"/>
        <w:szCs w:val="18"/>
        <w:lang w:val="en-GB"/>
      </w:rPr>
      <w:t>.</w:t>
    </w:r>
    <w:proofErr w:type="spellStart"/>
    <w:r w:rsidR="006A1453" w:rsidRPr="0067784C">
      <w:rPr>
        <w:rStyle w:val="a8"/>
        <w:rFonts w:ascii="Qanelas" w:hAnsi="Qanelas"/>
        <w:sz w:val="18"/>
        <w:szCs w:val="18"/>
        <w:lang w:val="en-GB"/>
      </w:rPr>
      <w:t>ru</w:t>
    </w:r>
    <w:proofErr w:type="spellEnd"/>
    <w:r>
      <w:rPr>
        <w:rStyle w:val="a8"/>
        <w:rFonts w:ascii="Qanelas" w:hAnsi="Qanelas"/>
        <w:sz w:val="18"/>
        <w:szCs w:val="18"/>
        <w:lang w:val="en-GB"/>
      </w:rPr>
      <w:fldChar w:fldCharType="end"/>
    </w:r>
    <w:r w:rsidR="006A1453">
      <w:rPr>
        <w:rFonts w:ascii="Qanelas" w:hAnsi="Qanelas"/>
        <w:sz w:val="18"/>
        <w:szCs w:val="18"/>
        <w:lang w:val="en-GB"/>
      </w:rPr>
      <w:t xml:space="preserve"> </w:t>
    </w:r>
  </w:p>
  <w:p w14:paraId="2C25B257" w14:textId="5F975B37" w:rsidR="006A1453" w:rsidRDefault="00942261" w:rsidP="00781F7A">
    <w:pPr>
      <w:pStyle w:val="a3"/>
      <w:spacing w:line="480" w:lineRule="auto"/>
      <w:ind w:left="-709"/>
      <w:rPr>
        <w:rFonts w:ascii="Qanelas" w:hAnsi="Qanelas"/>
        <w:sz w:val="18"/>
        <w:szCs w:val="18"/>
        <w:lang w:val="en-GB"/>
      </w:rPr>
    </w:pPr>
    <w:hyperlink r:id="rId4" w:history="1">
      <w:r w:rsidR="006A1453" w:rsidRPr="0067784C">
        <w:rPr>
          <w:rStyle w:val="a8"/>
          <w:rFonts w:ascii="Qanelas" w:hAnsi="Qanelas"/>
          <w:sz w:val="18"/>
          <w:szCs w:val="18"/>
          <w:lang w:val="en-GB"/>
        </w:rPr>
        <w:t>sale@rivsochi.ru</w:t>
      </w:r>
    </w:hyperlink>
    <w:r w:rsidR="006A1453">
      <w:rPr>
        <w:rFonts w:ascii="Qanelas" w:hAnsi="Qanelas"/>
        <w:sz w:val="18"/>
        <w:szCs w:val="18"/>
        <w:lang w:val="en-GB"/>
      </w:rPr>
      <w:t xml:space="preserve"> </w:t>
    </w:r>
  </w:p>
  <w:p w14:paraId="3D377911" w14:textId="77777777" w:rsidR="006A1453" w:rsidRPr="00EF43B5" w:rsidRDefault="006A1453" w:rsidP="00781F7A">
    <w:pPr>
      <w:pStyle w:val="a3"/>
      <w:spacing w:line="360" w:lineRule="auto"/>
      <w:ind w:left="-709"/>
      <w:rPr>
        <w:rFonts w:ascii="Qanelas" w:hAnsi="Qanelas"/>
        <w:sz w:val="16"/>
        <w:szCs w:val="16"/>
      </w:rPr>
    </w:pPr>
    <w:r w:rsidRPr="00EF43B5">
      <w:rPr>
        <w:rFonts w:ascii="Qanelas" w:hAnsi="Qanelas"/>
        <w:sz w:val="16"/>
        <w:szCs w:val="16"/>
      </w:rPr>
      <w:t>г. Сочи, ул. Островского</w:t>
    </w:r>
    <w:r w:rsidRPr="006228B2">
      <w:rPr>
        <w:rFonts w:ascii="Qanelas" w:hAnsi="Qanelas"/>
        <w:sz w:val="16"/>
        <w:szCs w:val="16"/>
      </w:rPr>
      <w:t>,</w:t>
    </w:r>
    <w:r w:rsidRPr="00EF43B5">
      <w:rPr>
        <w:rFonts w:ascii="Qanelas" w:hAnsi="Qanelas"/>
        <w:sz w:val="16"/>
        <w:szCs w:val="16"/>
      </w:rPr>
      <w:t xml:space="preserve"> д. 23, 2 этаж</w:t>
    </w:r>
  </w:p>
  <w:p w14:paraId="142C4344" w14:textId="77777777" w:rsidR="006A1453" w:rsidRPr="00EF43B5" w:rsidRDefault="006A1453" w:rsidP="00781F7A">
    <w:pPr>
      <w:pStyle w:val="a3"/>
      <w:spacing w:line="360" w:lineRule="auto"/>
      <w:ind w:left="-709"/>
      <w:rPr>
        <w:rFonts w:ascii="Qanelas" w:hAnsi="Qanelas"/>
        <w:sz w:val="16"/>
        <w:szCs w:val="16"/>
      </w:rPr>
    </w:pPr>
    <w:r w:rsidRPr="00EF43B5">
      <w:rPr>
        <w:rFonts w:ascii="Qanelas" w:hAnsi="Qanelas"/>
        <w:sz w:val="16"/>
        <w:szCs w:val="16"/>
      </w:rPr>
      <w:t>354000, г. Сочи, Главпочтамт, а/я 361</w:t>
    </w:r>
  </w:p>
  <w:p w14:paraId="011D4320" w14:textId="77777777" w:rsidR="006A1453" w:rsidRPr="00EF43B5" w:rsidRDefault="006A1453" w:rsidP="00781F7A">
    <w:pPr>
      <w:pStyle w:val="a3"/>
      <w:spacing w:line="360" w:lineRule="auto"/>
      <w:ind w:left="-709"/>
      <w:rPr>
        <w:rFonts w:ascii="Qanelas" w:hAnsi="Qanelas"/>
        <w:sz w:val="16"/>
        <w:szCs w:val="16"/>
      </w:rPr>
    </w:pPr>
    <w:r w:rsidRPr="00EF43B5">
      <w:rPr>
        <w:rFonts w:ascii="Qanelas" w:hAnsi="Qanelas"/>
        <w:sz w:val="16"/>
        <w:szCs w:val="16"/>
      </w:rPr>
      <w:t>Тел.: (862) 555 27 15, 8 (800) 500 15 67</w:t>
    </w:r>
  </w:p>
  <w:p w14:paraId="58882300" w14:textId="77777777" w:rsidR="006228B2" w:rsidRDefault="006228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6F7"/>
    <w:multiLevelType w:val="multilevel"/>
    <w:tmpl w:val="7898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A2711"/>
    <w:multiLevelType w:val="multilevel"/>
    <w:tmpl w:val="F4E6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43643"/>
    <w:multiLevelType w:val="multilevel"/>
    <w:tmpl w:val="E12C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12FFF"/>
    <w:multiLevelType w:val="multilevel"/>
    <w:tmpl w:val="E908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B4197"/>
    <w:multiLevelType w:val="hybridMultilevel"/>
    <w:tmpl w:val="ED0A4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EE6208"/>
    <w:multiLevelType w:val="multilevel"/>
    <w:tmpl w:val="0CC8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63874"/>
    <w:multiLevelType w:val="multilevel"/>
    <w:tmpl w:val="D4F2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247536"/>
    <w:multiLevelType w:val="multilevel"/>
    <w:tmpl w:val="C4E4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654B4F"/>
    <w:multiLevelType w:val="multilevel"/>
    <w:tmpl w:val="8ED86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E1A87"/>
    <w:multiLevelType w:val="multilevel"/>
    <w:tmpl w:val="E6C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D664F0"/>
    <w:multiLevelType w:val="hybridMultilevel"/>
    <w:tmpl w:val="1EE20C5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2D3E2C"/>
    <w:multiLevelType w:val="hybridMultilevel"/>
    <w:tmpl w:val="E26CCD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B62DB8"/>
    <w:multiLevelType w:val="multilevel"/>
    <w:tmpl w:val="7452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F64785"/>
    <w:multiLevelType w:val="multilevel"/>
    <w:tmpl w:val="18CA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972E29"/>
    <w:multiLevelType w:val="multilevel"/>
    <w:tmpl w:val="4EBA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A31A90"/>
    <w:multiLevelType w:val="hybridMultilevel"/>
    <w:tmpl w:val="71F07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2AD0683"/>
    <w:multiLevelType w:val="multilevel"/>
    <w:tmpl w:val="D97C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552CC5"/>
    <w:multiLevelType w:val="multilevel"/>
    <w:tmpl w:val="56AE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7F6DF5"/>
    <w:multiLevelType w:val="multilevel"/>
    <w:tmpl w:val="1D80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BD2FF3"/>
    <w:multiLevelType w:val="multilevel"/>
    <w:tmpl w:val="7BE4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3B7E0F"/>
    <w:multiLevelType w:val="multilevel"/>
    <w:tmpl w:val="BD80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E504ED"/>
    <w:multiLevelType w:val="multilevel"/>
    <w:tmpl w:val="545C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0B756D"/>
    <w:multiLevelType w:val="multilevel"/>
    <w:tmpl w:val="4254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63879"/>
    <w:multiLevelType w:val="multilevel"/>
    <w:tmpl w:val="5F08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4D191F"/>
    <w:multiLevelType w:val="multilevel"/>
    <w:tmpl w:val="E54A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966F7C"/>
    <w:multiLevelType w:val="multilevel"/>
    <w:tmpl w:val="6EE4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FB152B"/>
    <w:multiLevelType w:val="hybridMultilevel"/>
    <w:tmpl w:val="99607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9D13B49"/>
    <w:multiLevelType w:val="multilevel"/>
    <w:tmpl w:val="6344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C00764"/>
    <w:multiLevelType w:val="hybridMultilevel"/>
    <w:tmpl w:val="50A8B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5A347FB"/>
    <w:multiLevelType w:val="multilevel"/>
    <w:tmpl w:val="513A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4B33CF"/>
    <w:multiLevelType w:val="multilevel"/>
    <w:tmpl w:val="8CDA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9A66E5"/>
    <w:multiLevelType w:val="multilevel"/>
    <w:tmpl w:val="35F0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EF68EF"/>
    <w:multiLevelType w:val="multilevel"/>
    <w:tmpl w:val="B1AE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707420"/>
    <w:multiLevelType w:val="multilevel"/>
    <w:tmpl w:val="6E1E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601F75"/>
    <w:multiLevelType w:val="multilevel"/>
    <w:tmpl w:val="F880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1C096E"/>
    <w:multiLevelType w:val="multilevel"/>
    <w:tmpl w:val="DF10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D37E88"/>
    <w:multiLevelType w:val="multilevel"/>
    <w:tmpl w:val="F88C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B956E8"/>
    <w:multiLevelType w:val="multilevel"/>
    <w:tmpl w:val="81DA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8F4DD3"/>
    <w:multiLevelType w:val="multilevel"/>
    <w:tmpl w:val="A9E8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595A66"/>
    <w:multiLevelType w:val="multilevel"/>
    <w:tmpl w:val="82F2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483A0E"/>
    <w:multiLevelType w:val="multilevel"/>
    <w:tmpl w:val="F190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6A425F"/>
    <w:multiLevelType w:val="multilevel"/>
    <w:tmpl w:val="F4B4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C724D3"/>
    <w:multiLevelType w:val="multilevel"/>
    <w:tmpl w:val="BCF2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C265DE"/>
    <w:multiLevelType w:val="multilevel"/>
    <w:tmpl w:val="7EC2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545654"/>
    <w:multiLevelType w:val="multilevel"/>
    <w:tmpl w:val="5ED0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1"/>
  </w:num>
  <w:num w:numId="5">
    <w:abstractNumId w:val="9"/>
  </w:num>
  <w:num w:numId="6">
    <w:abstractNumId w:val="19"/>
  </w:num>
  <w:num w:numId="7">
    <w:abstractNumId w:val="18"/>
  </w:num>
  <w:num w:numId="8">
    <w:abstractNumId w:val="26"/>
  </w:num>
  <w:num w:numId="9">
    <w:abstractNumId w:val="4"/>
  </w:num>
  <w:num w:numId="10">
    <w:abstractNumId w:val="33"/>
  </w:num>
  <w:num w:numId="11">
    <w:abstractNumId w:val="39"/>
  </w:num>
  <w:num w:numId="12">
    <w:abstractNumId w:val="37"/>
  </w:num>
  <w:num w:numId="13">
    <w:abstractNumId w:val="1"/>
  </w:num>
  <w:num w:numId="14">
    <w:abstractNumId w:val="3"/>
  </w:num>
  <w:num w:numId="15">
    <w:abstractNumId w:val="41"/>
  </w:num>
  <w:num w:numId="16">
    <w:abstractNumId w:val="7"/>
  </w:num>
  <w:num w:numId="17">
    <w:abstractNumId w:val="13"/>
  </w:num>
  <w:num w:numId="18">
    <w:abstractNumId w:val="40"/>
  </w:num>
  <w:num w:numId="19">
    <w:abstractNumId w:val="17"/>
  </w:num>
  <w:num w:numId="20">
    <w:abstractNumId w:val="30"/>
  </w:num>
  <w:num w:numId="21">
    <w:abstractNumId w:val="36"/>
  </w:num>
  <w:num w:numId="22">
    <w:abstractNumId w:val="22"/>
  </w:num>
  <w:num w:numId="23">
    <w:abstractNumId w:val="31"/>
  </w:num>
  <w:num w:numId="24">
    <w:abstractNumId w:val="24"/>
  </w:num>
  <w:num w:numId="25">
    <w:abstractNumId w:val="8"/>
  </w:num>
  <w:num w:numId="26">
    <w:abstractNumId w:val="35"/>
  </w:num>
  <w:num w:numId="27">
    <w:abstractNumId w:val="21"/>
  </w:num>
  <w:num w:numId="28">
    <w:abstractNumId w:val="29"/>
  </w:num>
  <w:num w:numId="29">
    <w:abstractNumId w:val="12"/>
  </w:num>
  <w:num w:numId="30">
    <w:abstractNumId w:val="5"/>
  </w:num>
  <w:num w:numId="31">
    <w:abstractNumId w:val="38"/>
  </w:num>
  <w:num w:numId="32">
    <w:abstractNumId w:val="44"/>
  </w:num>
  <w:num w:numId="33">
    <w:abstractNumId w:val="0"/>
  </w:num>
  <w:num w:numId="34">
    <w:abstractNumId w:val="42"/>
  </w:num>
  <w:num w:numId="35">
    <w:abstractNumId w:val="32"/>
  </w:num>
  <w:num w:numId="36">
    <w:abstractNumId w:val="14"/>
  </w:num>
  <w:num w:numId="37">
    <w:abstractNumId w:val="34"/>
  </w:num>
  <w:num w:numId="38">
    <w:abstractNumId w:val="2"/>
  </w:num>
  <w:num w:numId="39">
    <w:abstractNumId w:val="43"/>
  </w:num>
  <w:num w:numId="40">
    <w:abstractNumId w:val="23"/>
  </w:num>
  <w:num w:numId="41">
    <w:abstractNumId w:val="16"/>
  </w:num>
  <w:num w:numId="42">
    <w:abstractNumId w:val="25"/>
  </w:num>
  <w:num w:numId="43">
    <w:abstractNumId w:val="20"/>
  </w:num>
  <w:num w:numId="44">
    <w:abstractNumId w:val="6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95"/>
    <w:rsid w:val="000D116D"/>
    <w:rsid w:val="00123A24"/>
    <w:rsid w:val="00143D36"/>
    <w:rsid w:val="00154AD3"/>
    <w:rsid w:val="00156071"/>
    <w:rsid w:val="00161AF2"/>
    <w:rsid w:val="00174EB6"/>
    <w:rsid w:val="00180056"/>
    <w:rsid w:val="001E3467"/>
    <w:rsid w:val="002025E4"/>
    <w:rsid w:val="00251EFF"/>
    <w:rsid w:val="002B261D"/>
    <w:rsid w:val="002D2881"/>
    <w:rsid w:val="00347695"/>
    <w:rsid w:val="00366CD6"/>
    <w:rsid w:val="003B1C23"/>
    <w:rsid w:val="003C68D6"/>
    <w:rsid w:val="00416FB6"/>
    <w:rsid w:val="00454654"/>
    <w:rsid w:val="00487645"/>
    <w:rsid w:val="004917C7"/>
    <w:rsid w:val="004A1432"/>
    <w:rsid w:val="005162A0"/>
    <w:rsid w:val="00522A23"/>
    <w:rsid w:val="00523DA6"/>
    <w:rsid w:val="00537FEB"/>
    <w:rsid w:val="00570D13"/>
    <w:rsid w:val="005737C1"/>
    <w:rsid w:val="00577FD3"/>
    <w:rsid w:val="00585BB2"/>
    <w:rsid w:val="00597104"/>
    <w:rsid w:val="005A0E87"/>
    <w:rsid w:val="00613EE6"/>
    <w:rsid w:val="00621646"/>
    <w:rsid w:val="006228B2"/>
    <w:rsid w:val="006450A0"/>
    <w:rsid w:val="006A1453"/>
    <w:rsid w:val="006B15E2"/>
    <w:rsid w:val="006B71D6"/>
    <w:rsid w:val="006D0020"/>
    <w:rsid w:val="006F63A7"/>
    <w:rsid w:val="00707149"/>
    <w:rsid w:val="00720646"/>
    <w:rsid w:val="00736431"/>
    <w:rsid w:val="0078166B"/>
    <w:rsid w:val="00781F7A"/>
    <w:rsid w:val="00792EA0"/>
    <w:rsid w:val="007965DE"/>
    <w:rsid w:val="00797C7B"/>
    <w:rsid w:val="007B6B67"/>
    <w:rsid w:val="007D7937"/>
    <w:rsid w:val="00800C71"/>
    <w:rsid w:val="00805CA8"/>
    <w:rsid w:val="0081724B"/>
    <w:rsid w:val="00841C07"/>
    <w:rsid w:val="00851EFE"/>
    <w:rsid w:val="00863E8D"/>
    <w:rsid w:val="00881C91"/>
    <w:rsid w:val="008D521D"/>
    <w:rsid w:val="008F06FF"/>
    <w:rsid w:val="008F68B2"/>
    <w:rsid w:val="00916AD3"/>
    <w:rsid w:val="009216B3"/>
    <w:rsid w:val="0093241A"/>
    <w:rsid w:val="00942261"/>
    <w:rsid w:val="00A60EB8"/>
    <w:rsid w:val="00A87526"/>
    <w:rsid w:val="00AA1622"/>
    <w:rsid w:val="00AC0C3C"/>
    <w:rsid w:val="00AD23E9"/>
    <w:rsid w:val="00B1271D"/>
    <w:rsid w:val="00B13900"/>
    <w:rsid w:val="00B64483"/>
    <w:rsid w:val="00C311F3"/>
    <w:rsid w:val="00C4413E"/>
    <w:rsid w:val="00C653F9"/>
    <w:rsid w:val="00CE3E3C"/>
    <w:rsid w:val="00D11570"/>
    <w:rsid w:val="00D173AB"/>
    <w:rsid w:val="00D32D01"/>
    <w:rsid w:val="00D406F6"/>
    <w:rsid w:val="00DD1C25"/>
    <w:rsid w:val="00DF2CE2"/>
    <w:rsid w:val="00E33857"/>
    <w:rsid w:val="00E359CF"/>
    <w:rsid w:val="00E6148B"/>
    <w:rsid w:val="00E93463"/>
    <w:rsid w:val="00EC2A5D"/>
    <w:rsid w:val="00EF43B5"/>
    <w:rsid w:val="00F454B9"/>
    <w:rsid w:val="00F7614F"/>
    <w:rsid w:val="00FC6388"/>
    <w:rsid w:val="00FC7AD8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E80DC3"/>
  <w15:chartTrackingRefBased/>
  <w15:docId w15:val="{DC2D539A-8DA1-6449-BC82-E6E07B31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1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1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359C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6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695"/>
  </w:style>
  <w:style w:type="paragraph" w:styleId="a5">
    <w:name w:val="footer"/>
    <w:basedOn w:val="a"/>
    <w:link w:val="a6"/>
    <w:uiPriority w:val="99"/>
    <w:unhideWhenUsed/>
    <w:rsid w:val="003476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7695"/>
  </w:style>
  <w:style w:type="paragraph" w:styleId="a7">
    <w:name w:val="Normal (Web)"/>
    <w:basedOn w:val="a"/>
    <w:uiPriority w:val="99"/>
    <w:unhideWhenUsed/>
    <w:rsid w:val="00347695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ru-RU"/>
    </w:rPr>
  </w:style>
  <w:style w:type="character" w:styleId="a8">
    <w:name w:val="Hyperlink"/>
    <w:basedOn w:val="a0"/>
    <w:uiPriority w:val="99"/>
    <w:unhideWhenUsed/>
    <w:rsid w:val="00EF43B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F43B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162A0"/>
    <w:rPr>
      <w:color w:val="954F72" w:themeColor="followed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916A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916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List Paragraph"/>
    <w:basedOn w:val="a"/>
    <w:uiPriority w:val="34"/>
    <w:qFormat/>
    <w:rsid w:val="00EC2A5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359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Emphasis"/>
    <w:basedOn w:val="a0"/>
    <w:uiPriority w:val="20"/>
    <w:qFormat/>
    <w:rsid w:val="00E359CF"/>
    <w:rPr>
      <w:i/>
      <w:iCs/>
    </w:rPr>
  </w:style>
  <w:style w:type="table" w:styleId="af">
    <w:name w:val="Grid Table Light"/>
    <w:basedOn w:val="a1"/>
    <w:uiPriority w:val="40"/>
    <w:rsid w:val="006F63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Заголовок 1 Знак"/>
    <w:basedOn w:val="a0"/>
    <w:link w:val="1"/>
    <w:uiPriority w:val="9"/>
    <w:rsid w:val="000D1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8F68B2"/>
    <w:pPr>
      <w:spacing w:line="259" w:lineRule="auto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8F68B2"/>
    <w:pPr>
      <w:spacing w:after="100"/>
      <w:ind w:left="480"/>
    </w:pPr>
  </w:style>
  <w:style w:type="paragraph" w:styleId="11">
    <w:name w:val="toc 1"/>
    <w:basedOn w:val="a"/>
    <w:next w:val="a"/>
    <w:autoRedefine/>
    <w:uiPriority w:val="39"/>
    <w:unhideWhenUsed/>
    <w:rsid w:val="00454654"/>
    <w:pPr>
      <w:spacing w:after="100"/>
    </w:pPr>
  </w:style>
  <w:style w:type="paragraph" w:styleId="af1">
    <w:name w:val="No Spacing"/>
    <w:uiPriority w:val="1"/>
    <w:qFormat/>
    <w:rsid w:val="00C311F3"/>
  </w:style>
  <w:style w:type="character" w:customStyle="1" w:styleId="20">
    <w:name w:val="Заголовок 2 Знак"/>
    <w:basedOn w:val="a0"/>
    <w:link w:val="2"/>
    <w:uiPriority w:val="9"/>
    <w:semiHidden/>
    <w:rsid w:val="00F761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Strong"/>
    <w:basedOn w:val="a0"/>
    <w:uiPriority w:val="22"/>
    <w:qFormat/>
    <w:rsid w:val="00F76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9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5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5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0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2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5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83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5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82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03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3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39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7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9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8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771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6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7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51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0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@rivsochi.ru" TargetMode="External"/><Relationship Id="rId2" Type="http://schemas.openxmlformats.org/officeDocument/2006/relationships/hyperlink" Target="http://www.riviera-tour.ru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ale@rivso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4715EE-8667-2F46-A124-BF12DD13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3490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Dolgoborodova</dc:creator>
  <cp:keywords/>
  <dc:description/>
  <cp:lastModifiedBy>Anastasia Komarova</cp:lastModifiedBy>
  <cp:revision>23</cp:revision>
  <dcterms:created xsi:type="dcterms:W3CDTF">2021-02-25T14:19:00Z</dcterms:created>
  <dcterms:modified xsi:type="dcterms:W3CDTF">2021-02-25T14:40:00Z</dcterms:modified>
</cp:coreProperties>
</file>