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84E0" w14:textId="77777777" w:rsidR="00347695" w:rsidRDefault="00347695"/>
    <w:p w14:paraId="5E297C06" w14:textId="1FC18D3A" w:rsidR="004610B6" w:rsidRPr="000D116D" w:rsidRDefault="004610B6" w:rsidP="004610B6">
      <w:pPr>
        <w:pStyle w:val="ab"/>
        <w:rPr>
          <w:b/>
          <w:bCs/>
        </w:rPr>
      </w:pPr>
      <w:r w:rsidRPr="000D116D">
        <w:rPr>
          <w:b/>
          <w:bCs/>
        </w:rPr>
        <w:t>Програм</w:t>
      </w:r>
      <w:r>
        <w:rPr>
          <w:b/>
          <w:bCs/>
        </w:rPr>
        <w:t>ма</w:t>
      </w:r>
      <w:r w:rsidRPr="000D116D">
        <w:rPr>
          <w:b/>
          <w:bCs/>
        </w:rPr>
        <w:t xml:space="preserve"> лечения</w:t>
      </w:r>
      <w:r>
        <w:rPr>
          <w:b/>
          <w:bCs/>
        </w:rPr>
        <w:t xml:space="preserve"> «Мужское здоровье» в санатории «Актер»</w:t>
      </w:r>
    </w:p>
    <w:p w14:paraId="16C2CBFB" w14:textId="77777777" w:rsidR="00233060" w:rsidRPr="00233060" w:rsidRDefault="00233060" w:rsidP="00233060">
      <w:pPr>
        <w:shd w:val="clear" w:color="auto" w:fill="FFFFFF"/>
        <w:ind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>Энергичность, сила мышц и характера, активное сексуальное поведение и крепость тела. Таков портрет идеального мужчины. К сожалению, с возрастом эта радужная картина начинает меняться не в лучшую сторону. Депрессия, слабость, болезни, сопровождают представителей сильного пола уже после сорока, и в дальнейшем приводят к самым неутешительным результатам.</w:t>
      </w:r>
    </w:p>
    <w:p w14:paraId="4A18089E" w14:textId="77777777" w:rsidR="00233060" w:rsidRPr="00233060" w:rsidRDefault="00233060" w:rsidP="00233060">
      <w:pPr>
        <w:shd w:val="clear" w:color="auto" w:fill="FFFFFF"/>
        <w:ind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>Мужчины тяжелее переносят повышенное артериальное давление по сравнению с женщинами, мужчины чаще питаются неправильно – в их рационе преобладает жирная, соленая, жареная пища; мужчины чаще злоупотребляют вредными привычками, их работа чаще связана с перенапряжением и стрессами. Мужчины не любят ходить к докторам и жаловаться на свое самочувствие, запуская недуги, у них не хватает времени на обследование и выполнение рекомендаций врача. Как изменить ситуацию?</w:t>
      </w:r>
    </w:p>
    <w:p w14:paraId="170F643A" w14:textId="20A05E67" w:rsidR="00233060" w:rsidRPr="00233060" w:rsidRDefault="00233060" w:rsidP="00233060">
      <w:pPr>
        <w:shd w:val="clear" w:color="auto" w:fill="FFFFFF"/>
        <w:ind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>Специалисты медицинского центра санатория «</w:t>
      </w:r>
      <w:r w:rsidR="00D37DAC" w:rsidRPr="00233060">
        <w:rPr>
          <w:rFonts w:eastAsia="Times New Roman" w:cstheme="minorHAnsi"/>
          <w:color w:val="222222"/>
          <w:sz w:val="28"/>
          <w:szCs w:val="28"/>
          <w:lang w:eastAsia="ru-RU"/>
        </w:rPr>
        <w:t>Актер» вместе</w:t>
      </w: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="00755640" w:rsidRPr="00233060">
        <w:rPr>
          <w:rFonts w:eastAsia="Times New Roman" w:cstheme="minorHAnsi"/>
          <w:color w:val="222222"/>
          <w:sz w:val="28"/>
          <w:szCs w:val="28"/>
          <w:lang w:eastAsia="ru-RU"/>
        </w:rPr>
        <w:t>с урологами</w:t>
      </w: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 разработали специальную программу </w:t>
      </w:r>
      <w:r w:rsidRPr="00233060">
        <w:rPr>
          <w:rFonts w:eastAsia="Times New Roman" w:cstheme="minorHAnsi"/>
          <w:color w:val="800000"/>
          <w:sz w:val="28"/>
          <w:szCs w:val="28"/>
          <w:lang w:eastAsia="ru-RU"/>
        </w:rPr>
        <w:t>«Мужское здоровье»</w:t>
      </w: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>.</w:t>
      </w:r>
    </w:p>
    <w:p w14:paraId="4484BBD8" w14:textId="77777777" w:rsidR="00233060" w:rsidRPr="00233060" w:rsidRDefault="00233060" w:rsidP="00233060">
      <w:pPr>
        <w:shd w:val="clear" w:color="auto" w:fill="FFFFFF"/>
        <w:ind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>Программа рассчитана на продолжительность курса от 14 дней.</w:t>
      </w:r>
    </w:p>
    <w:p w14:paraId="33271ED8" w14:textId="77777777" w:rsidR="00233060" w:rsidRPr="00233060" w:rsidRDefault="00233060" w:rsidP="00233060">
      <w:pPr>
        <w:shd w:val="clear" w:color="auto" w:fill="FFFFFF"/>
        <w:ind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b/>
          <w:bCs/>
          <w:color w:val="800000"/>
          <w:sz w:val="28"/>
          <w:szCs w:val="28"/>
          <w:lang w:eastAsia="ru-RU"/>
        </w:rPr>
        <w:t>Показания:</w:t>
      </w:r>
    </w:p>
    <w:p w14:paraId="7ED701FB" w14:textId="77777777" w:rsidR="00233060" w:rsidRPr="00233060" w:rsidRDefault="00233060" w:rsidP="00233060">
      <w:pPr>
        <w:numPr>
          <w:ilvl w:val="0"/>
          <w:numId w:val="46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>Хронические воспалительные заболевания мужской половой сферы в стадии ремиссии.</w:t>
      </w:r>
    </w:p>
    <w:p w14:paraId="1973FF42" w14:textId="77777777" w:rsidR="00233060" w:rsidRPr="00233060" w:rsidRDefault="00233060" w:rsidP="00233060">
      <w:pPr>
        <w:numPr>
          <w:ilvl w:val="0"/>
          <w:numId w:val="46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>Профилактика хронического простатита.</w:t>
      </w:r>
    </w:p>
    <w:p w14:paraId="1214513C" w14:textId="77777777" w:rsidR="00233060" w:rsidRPr="00233060" w:rsidRDefault="00233060" w:rsidP="00233060">
      <w:pPr>
        <w:numPr>
          <w:ilvl w:val="0"/>
          <w:numId w:val="46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>Сексуальные нарушения.</w:t>
      </w:r>
    </w:p>
    <w:p w14:paraId="307D1E80" w14:textId="77777777" w:rsidR="00233060" w:rsidRPr="00233060" w:rsidRDefault="00233060" w:rsidP="00233060">
      <w:pPr>
        <w:numPr>
          <w:ilvl w:val="0"/>
          <w:numId w:val="46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>Доброкачественная гиперплазия предстательной железы.</w:t>
      </w:r>
    </w:p>
    <w:p w14:paraId="4B07D4B7" w14:textId="77777777" w:rsidR="00233060" w:rsidRPr="00233060" w:rsidRDefault="00233060" w:rsidP="00233060">
      <w:pPr>
        <w:shd w:val="clear" w:color="auto" w:fill="FFFFFF"/>
        <w:ind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b/>
          <w:bCs/>
          <w:color w:val="800000"/>
          <w:sz w:val="28"/>
          <w:szCs w:val="28"/>
          <w:lang w:eastAsia="ru-RU"/>
        </w:rPr>
        <w:t>Результаты программы:</w:t>
      </w:r>
    </w:p>
    <w:p w14:paraId="06783D83" w14:textId="77777777" w:rsidR="00233060" w:rsidRPr="00233060" w:rsidRDefault="00233060" w:rsidP="00233060">
      <w:pPr>
        <w:numPr>
          <w:ilvl w:val="0"/>
          <w:numId w:val="47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>Улучшение качества жизни</w:t>
      </w:r>
    </w:p>
    <w:p w14:paraId="4DDC7393" w14:textId="77777777" w:rsidR="00233060" w:rsidRPr="00233060" w:rsidRDefault="00233060" w:rsidP="00233060">
      <w:pPr>
        <w:numPr>
          <w:ilvl w:val="0"/>
          <w:numId w:val="47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>Профилактика обострений</w:t>
      </w:r>
    </w:p>
    <w:p w14:paraId="1D4AB5F5" w14:textId="77777777" w:rsidR="00233060" w:rsidRPr="00233060" w:rsidRDefault="00233060" w:rsidP="00233060">
      <w:pPr>
        <w:numPr>
          <w:ilvl w:val="0"/>
          <w:numId w:val="47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>Уменьшение болевого синдрома</w:t>
      </w:r>
    </w:p>
    <w:p w14:paraId="56332C87" w14:textId="77777777" w:rsidR="00233060" w:rsidRPr="00233060" w:rsidRDefault="00233060" w:rsidP="00233060">
      <w:pPr>
        <w:numPr>
          <w:ilvl w:val="0"/>
          <w:numId w:val="47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>Устранение симптомов дизурии</w:t>
      </w:r>
    </w:p>
    <w:p w14:paraId="6FA1B16F" w14:textId="391D03BE" w:rsidR="00D37DAC" w:rsidRDefault="00233060" w:rsidP="00D37DAC">
      <w:pPr>
        <w:numPr>
          <w:ilvl w:val="0"/>
          <w:numId w:val="47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33060">
        <w:rPr>
          <w:rFonts w:eastAsia="Times New Roman" w:cstheme="minorHAnsi"/>
          <w:color w:val="222222"/>
          <w:sz w:val="28"/>
          <w:szCs w:val="28"/>
          <w:lang w:eastAsia="ru-RU"/>
        </w:rPr>
        <w:t>Улучшение эрекции</w:t>
      </w:r>
    </w:p>
    <w:p w14:paraId="29255530" w14:textId="1841CFA8" w:rsidR="00D37DAC" w:rsidRDefault="00D37DAC" w:rsidP="00D37DAC">
      <w:pPr>
        <w:shd w:val="clear" w:color="auto" w:fill="FFFFFF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14:paraId="2FC822DE" w14:textId="2BEE7963" w:rsidR="00D37DAC" w:rsidRPr="00D37DAC" w:rsidRDefault="00D37DAC" w:rsidP="00D37DAC">
      <w:pPr>
        <w:shd w:val="clear" w:color="auto" w:fill="FFFFFF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D37DAC">
        <w:rPr>
          <w:rFonts w:eastAsia="Times New Roman" w:cstheme="minorHAnsi"/>
          <w:color w:val="222222"/>
          <w:sz w:val="28"/>
          <w:szCs w:val="28"/>
          <w:lang w:eastAsia="ru-RU"/>
        </w:rPr>
        <w:lastRenderedPageBreak/>
        <w:t>ПЕРЕЧЕНЬ ПРОЦЕДУР И ИССЛЕДОВАНИЙ ПО ПРОГРАММЕ «МУЖСКОЕ ЗДОРОВЬЕ» ОТ 14 ДНЕЙ</w:t>
      </w:r>
    </w:p>
    <w:p w14:paraId="20BBF365" w14:textId="77777777" w:rsidR="00D37DAC" w:rsidRPr="00D37DAC" w:rsidRDefault="00D37DAC" w:rsidP="00D37DAC">
      <w:pPr>
        <w:shd w:val="clear" w:color="auto" w:fill="FFFFFF"/>
        <w:ind w:left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</w:p>
    <w:tbl>
      <w:tblPr>
        <w:tblStyle w:val="-1"/>
        <w:tblW w:w="10491" w:type="dxa"/>
        <w:tblInd w:w="-998" w:type="dxa"/>
        <w:tblLook w:val="04A0" w:firstRow="1" w:lastRow="0" w:firstColumn="1" w:lastColumn="0" w:noHBand="0" w:noVBand="1"/>
      </w:tblPr>
      <w:tblGrid>
        <w:gridCol w:w="8506"/>
        <w:gridCol w:w="1985"/>
      </w:tblGrid>
      <w:tr w:rsidR="00D37DAC" w:rsidRPr="00D37DAC" w14:paraId="5B8A1D40" w14:textId="77777777" w:rsidTr="00D37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hideMark/>
          </w:tcPr>
          <w:p w14:paraId="5A99DB97" w14:textId="77777777" w:rsidR="00D37DAC" w:rsidRPr="00D37DAC" w:rsidRDefault="00D37DAC" w:rsidP="00D37DAC">
            <w:pPr>
              <w:spacing w:after="100" w:afterAutospacing="1"/>
              <w:jc w:val="center"/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i/>
                <w:iCs/>
                <w:lang w:eastAsia="ru-RU"/>
              </w:rPr>
              <w:t>Консультации специалистов</w:t>
            </w:r>
          </w:p>
        </w:tc>
      </w:tr>
      <w:tr w:rsidR="00D37DAC" w:rsidRPr="00D37DAC" w14:paraId="29F64100" w14:textId="77777777" w:rsidTr="00D37DA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5C910195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Первичный прием лечащего врача</w:t>
            </w:r>
          </w:p>
        </w:tc>
        <w:tc>
          <w:tcPr>
            <w:tcW w:w="1985" w:type="dxa"/>
            <w:hideMark/>
          </w:tcPr>
          <w:p w14:paraId="41F68918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D37DAC" w:rsidRPr="00D37DAC" w14:paraId="21D082F2" w14:textId="77777777" w:rsidTr="00D37DA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67286A53" w14:textId="3D4DE38C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Динамическое 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наблюдение врача</w:t>
            </w:r>
          </w:p>
        </w:tc>
        <w:tc>
          <w:tcPr>
            <w:tcW w:w="1985" w:type="dxa"/>
            <w:hideMark/>
          </w:tcPr>
          <w:p w14:paraId="1483DD61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D37DAC" w:rsidRPr="00D37DAC" w14:paraId="378438AC" w14:textId="77777777" w:rsidTr="00D37DA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573C33F0" w14:textId="522A3613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Первичный прием и динамическое 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наблюдение врача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-уролога</w:t>
            </w:r>
          </w:p>
        </w:tc>
        <w:tc>
          <w:tcPr>
            <w:tcW w:w="1985" w:type="dxa"/>
            <w:hideMark/>
          </w:tcPr>
          <w:p w14:paraId="3BA1569A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D37DAC" w:rsidRPr="00D37DAC" w14:paraId="303477E3" w14:textId="77777777" w:rsidTr="00D37DA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hideMark/>
          </w:tcPr>
          <w:p w14:paraId="667EF972" w14:textId="77777777" w:rsidR="00D37DAC" w:rsidRPr="00D37DAC" w:rsidRDefault="00D37DAC" w:rsidP="00D37DAC">
            <w:pPr>
              <w:spacing w:after="100" w:afterAutospacing="1"/>
              <w:jc w:val="center"/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i/>
                <w:iCs/>
                <w:lang w:eastAsia="ru-RU"/>
              </w:rPr>
              <w:t>Диагностический блок</w:t>
            </w:r>
          </w:p>
        </w:tc>
      </w:tr>
      <w:tr w:rsidR="00D37DAC" w:rsidRPr="00D37DAC" w14:paraId="43330DFF" w14:textId="77777777" w:rsidTr="00D37D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67E80166" w14:textId="7B28F506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Клинический анализ крови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(контроль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по показаниям), контроль при выявлении патологии</w:t>
            </w:r>
          </w:p>
        </w:tc>
        <w:tc>
          <w:tcPr>
            <w:tcW w:w="1985" w:type="dxa"/>
            <w:hideMark/>
          </w:tcPr>
          <w:p w14:paraId="4A8AA043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1-2</w:t>
            </w:r>
          </w:p>
        </w:tc>
      </w:tr>
      <w:tr w:rsidR="00D37DAC" w:rsidRPr="00D37DAC" w14:paraId="4B674B10" w14:textId="77777777" w:rsidTr="00D37DA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18ACB972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ПСА общий </w:t>
            </w:r>
            <w:proofErr w:type="spellStart"/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онкомаркер</w:t>
            </w:r>
            <w:proofErr w:type="spellEnd"/>
          </w:p>
        </w:tc>
        <w:tc>
          <w:tcPr>
            <w:tcW w:w="1985" w:type="dxa"/>
            <w:hideMark/>
          </w:tcPr>
          <w:p w14:paraId="3552FAAB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D37DAC" w:rsidRPr="00D37DAC" w14:paraId="7EB824F8" w14:textId="77777777" w:rsidTr="00D37DA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54B76F97" w14:textId="7E74AF51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Клинический анализ мочи (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контроль по показаниям), контроль при выявлении патологии</w:t>
            </w:r>
          </w:p>
        </w:tc>
        <w:tc>
          <w:tcPr>
            <w:tcW w:w="1985" w:type="dxa"/>
            <w:hideMark/>
          </w:tcPr>
          <w:p w14:paraId="1C40D856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1-2</w:t>
            </w:r>
          </w:p>
        </w:tc>
      </w:tr>
      <w:tr w:rsidR="00D37DAC" w:rsidRPr="00D37DAC" w14:paraId="3079315D" w14:textId="77777777" w:rsidTr="00D37DA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796F341A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Анализ мочи по Нечипоренко по показаниям</w:t>
            </w:r>
          </w:p>
        </w:tc>
        <w:tc>
          <w:tcPr>
            <w:tcW w:w="1985" w:type="dxa"/>
            <w:hideMark/>
          </w:tcPr>
          <w:p w14:paraId="3A2ECCF2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D37DAC" w:rsidRPr="00D37DAC" w14:paraId="325A0DA9" w14:textId="77777777" w:rsidTr="00D37D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34678145" w14:textId="07D19BF1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Электрокардиография покоя 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(ЭКГ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) 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(по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показаниям)</w:t>
            </w:r>
          </w:p>
        </w:tc>
        <w:tc>
          <w:tcPr>
            <w:tcW w:w="1985" w:type="dxa"/>
            <w:hideMark/>
          </w:tcPr>
          <w:p w14:paraId="01D70EA9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(по показаниям)</w:t>
            </w:r>
          </w:p>
        </w:tc>
      </w:tr>
      <w:tr w:rsidR="00D37DAC" w:rsidRPr="00D37DAC" w14:paraId="5E39E317" w14:textId="77777777" w:rsidTr="00D37DA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43CAE2F0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УЗИ предстательной железы </w:t>
            </w:r>
            <w:proofErr w:type="spellStart"/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трансректально</w:t>
            </w:r>
            <w:proofErr w:type="spellEnd"/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(ТРУЗИ), исследование мочевого пузыря с определением остаточной мочи</w:t>
            </w:r>
          </w:p>
        </w:tc>
        <w:tc>
          <w:tcPr>
            <w:tcW w:w="1985" w:type="dxa"/>
            <w:hideMark/>
          </w:tcPr>
          <w:p w14:paraId="5970FA29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D37DAC" w:rsidRPr="00D37DAC" w14:paraId="5B5DF119" w14:textId="77777777" w:rsidTr="00D37DA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6DC9CE48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УЗИ почек</w:t>
            </w:r>
          </w:p>
        </w:tc>
        <w:tc>
          <w:tcPr>
            <w:tcW w:w="1985" w:type="dxa"/>
            <w:hideMark/>
          </w:tcPr>
          <w:p w14:paraId="71FB93B1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D37DAC" w:rsidRPr="00D37DAC" w14:paraId="5A781ABE" w14:textId="77777777" w:rsidTr="00D37D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3DF73967" w14:textId="69FC3E81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УЗИ органов 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мошонки (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по показаниям)</w:t>
            </w:r>
          </w:p>
        </w:tc>
        <w:tc>
          <w:tcPr>
            <w:tcW w:w="1985" w:type="dxa"/>
            <w:hideMark/>
          </w:tcPr>
          <w:p w14:paraId="5061FEC8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(по показаниям)</w:t>
            </w:r>
          </w:p>
        </w:tc>
      </w:tr>
      <w:tr w:rsidR="00D37DAC" w:rsidRPr="00D37DAC" w14:paraId="75475429" w14:textId="77777777" w:rsidTr="00D37DA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4CA6CDEE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proofErr w:type="spellStart"/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Урофлуометрия</w:t>
            </w:r>
            <w:proofErr w:type="spellEnd"/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(по показаниям)</w:t>
            </w:r>
          </w:p>
        </w:tc>
        <w:tc>
          <w:tcPr>
            <w:tcW w:w="1985" w:type="dxa"/>
            <w:hideMark/>
          </w:tcPr>
          <w:p w14:paraId="3636F44F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(по показаниям)</w:t>
            </w:r>
          </w:p>
        </w:tc>
      </w:tr>
      <w:tr w:rsidR="00D37DAC" w:rsidRPr="00D37DAC" w14:paraId="6FE10126" w14:textId="77777777" w:rsidTr="00D37DA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4C74A473" w14:textId="6506F7C0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Микроскопия секрета предстательной железы 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(оценка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статуса воспаления в предстательной железе)</w:t>
            </w:r>
          </w:p>
        </w:tc>
        <w:tc>
          <w:tcPr>
            <w:tcW w:w="1985" w:type="dxa"/>
            <w:hideMark/>
          </w:tcPr>
          <w:p w14:paraId="31D5BDD9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D37DAC" w:rsidRPr="00D37DAC" w14:paraId="6B939281" w14:textId="77777777" w:rsidTr="00D37DAC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hideMark/>
          </w:tcPr>
          <w:p w14:paraId="25F60E69" w14:textId="77777777" w:rsidR="00D37DAC" w:rsidRPr="00D37DAC" w:rsidRDefault="00D37DAC" w:rsidP="00D37DAC">
            <w:pPr>
              <w:jc w:val="center"/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i/>
                <w:iCs/>
                <w:lang w:eastAsia="ru-RU"/>
              </w:rPr>
              <w:t>Лечебный блок</w:t>
            </w:r>
          </w:p>
        </w:tc>
      </w:tr>
      <w:tr w:rsidR="00D37DAC" w:rsidRPr="00D37DAC" w14:paraId="7DCBB252" w14:textId="77777777" w:rsidTr="00D37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17686031" w14:textId="6A9611D5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Ванны (1 вид по показаниям): хвойно-салициловые, пантовые, </w:t>
            </w:r>
            <w:proofErr w:type="spellStart"/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леграновые</w:t>
            </w:r>
            <w:proofErr w:type="spellEnd"/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, </w:t>
            </w:r>
            <w:proofErr w:type="spellStart"/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бишифитовые</w:t>
            </w:r>
            <w:proofErr w:type="spellEnd"/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и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др.</w:t>
            </w:r>
          </w:p>
        </w:tc>
        <w:tc>
          <w:tcPr>
            <w:tcW w:w="1985" w:type="dxa"/>
            <w:hideMark/>
          </w:tcPr>
          <w:p w14:paraId="1A3EFF0F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D37DAC" w:rsidRPr="00D37DAC" w14:paraId="689CEDF2" w14:textId="77777777" w:rsidTr="00D37DAC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0A84E5C2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Лечебные души (1 вид): Шарко, циркулярный.</w:t>
            </w:r>
          </w:p>
        </w:tc>
        <w:tc>
          <w:tcPr>
            <w:tcW w:w="1985" w:type="dxa"/>
            <w:hideMark/>
          </w:tcPr>
          <w:p w14:paraId="276F0198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D37DAC" w:rsidRPr="00D37DAC" w14:paraId="5CFF8E4C" w14:textId="77777777" w:rsidTr="00D37DA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676152ED" w14:textId="4CE252E1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Лечебная 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программа на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аппарате «Андрогин» или физиотерапия аппаратная (1 вид по показаниям: ультразвук, лазер, электрофорез, магнит)</w:t>
            </w:r>
          </w:p>
        </w:tc>
        <w:tc>
          <w:tcPr>
            <w:tcW w:w="1985" w:type="dxa"/>
            <w:hideMark/>
          </w:tcPr>
          <w:p w14:paraId="1BB72B29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D37DAC" w:rsidRPr="00D37DAC" w14:paraId="04F1A682" w14:textId="77777777" w:rsidTr="00D37DA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5302E19C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Массаж предстательной железы ручной или аппаратный</w:t>
            </w:r>
          </w:p>
        </w:tc>
        <w:tc>
          <w:tcPr>
            <w:tcW w:w="1985" w:type="dxa"/>
            <w:hideMark/>
          </w:tcPr>
          <w:p w14:paraId="3095FC02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D37DAC" w:rsidRPr="00D37DAC" w14:paraId="28EB8FCA" w14:textId="77777777" w:rsidTr="00D37DA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458D6B2B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ЛОД терапия (терапия локальным отрицательным давлением по показаниям)</w:t>
            </w:r>
          </w:p>
        </w:tc>
        <w:tc>
          <w:tcPr>
            <w:tcW w:w="1985" w:type="dxa"/>
            <w:hideMark/>
          </w:tcPr>
          <w:p w14:paraId="5D553553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D37DAC" w:rsidRPr="00D37DAC" w14:paraId="71CB6F9C" w14:textId="77777777" w:rsidTr="00D37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6FF7FBAA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Грязевая аппликация местная или ректальные тампоны</w:t>
            </w:r>
          </w:p>
        </w:tc>
        <w:tc>
          <w:tcPr>
            <w:tcW w:w="1985" w:type="dxa"/>
            <w:hideMark/>
          </w:tcPr>
          <w:p w14:paraId="177EAD4F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D37DAC" w:rsidRPr="00D37DAC" w14:paraId="72345523" w14:textId="77777777" w:rsidTr="00D37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2485B18E" w14:textId="09AD0D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Фитотерапия 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(прием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фиточая)</w:t>
            </w:r>
          </w:p>
        </w:tc>
        <w:tc>
          <w:tcPr>
            <w:tcW w:w="1985" w:type="dxa"/>
            <w:hideMark/>
          </w:tcPr>
          <w:p w14:paraId="37F94E0F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D37DAC" w:rsidRPr="00D37DAC" w14:paraId="3B1CC127" w14:textId="77777777" w:rsidTr="00D37DA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5CB308B0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Питьевое лечение минеральной водой 3 раза в день по 200 мл</w:t>
            </w:r>
          </w:p>
        </w:tc>
        <w:tc>
          <w:tcPr>
            <w:tcW w:w="1985" w:type="dxa"/>
            <w:hideMark/>
          </w:tcPr>
          <w:p w14:paraId="5B613435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D37DAC" w:rsidRPr="00D37DAC" w14:paraId="57D06E5E" w14:textId="77777777" w:rsidTr="00D37DAC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hideMark/>
          </w:tcPr>
          <w:p w14:paraId="592ABE39" w14:textId="77777777" w:rsidR="00D37DAC" w:rsidRPr="00D37DAC" w:rsidRDefault="00D37DAC" w:rsidP="00D37DAC">
            <w:pPr>
              <w:spacing w:after="100" w:afterAutospacing="1"/>
              <w:jc w:val="center"/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i/>
                <w:iCs/>
                <w:lang w:eastAsia="ru-RU"/>
              </w:rPr>
              <w:t>Оздоровительный блок (процедуры данного блока не подлежат замене на процедуры диагностического и лечебного блоков)</w:t>
            </w:r>
          </w:p>
        </w:tc>
      </w:tr>
      <w:tr w:rsidR="00D37DAC" w:rsidRPr="00D37DAC" w14:paraId="6A14AAAC" w14:textId="77777777" w:rsidTr="00D37DA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7226E7EF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Питание по лечебным диетам ОВД ЩД НБД НКД</w:t>
            </w:r>
          </w:p>
        </w:tc>
        <w:tc>
          <w:tcPr>
            <w:tcW w:w="1985" w:type="dxa"/>
            <w:hideMark/>
          </w:tcPr>
          <w:p w14:paraId="599CA938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D37DAC" w:rsidRPr="00D37DAC" w14:paraId="059D77CC" w14:textId="77777777" w:rsidTr="00D37DA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35E486D0" w14:textId="5D901229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Климатолечение по 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режиму №</w:t>
            </w: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1,2,3</w:t>
            </w:r>
          </w:p>
        </w:tc>
        <w:tc>
          <w:tcPr>
            <w:tcW w:w="1985" w:type="dxa"/>
            <w:hideMark/>
          </w:tcPr>
          <w:p w14:paraId="1B14BCD8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D37DAC" w:rsidRPr="00D37DAC" w14:paraId="1BF33749" w14:textId="77777777" w:rsidTr="00D37DA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050991F9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Лечебная физкультура групповое занятие</w:t>
            </w:r>
          </w:p>
        </w:tc>
        <w:tc>
          <w:tcPr>
            <w:tcW w:w="1985" w:type="dxa"/>
            <w:hideMark/>
          </w:tcPr>
          <w:p w14:paraId="5B31AE29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D37DAC" w:rsidRPr="00D37DAC" w14:paraId="1A36CA2B" w14:textId="77777777" w:rsidTr="00D37DA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5C9C9D92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lastRenderedPageBreak/>
              <w:t>Механотерапия</w:t>
            </w:r>
          </w:p>
        </w:tc>
        <w:tc>
          <w:tcPr>
            <w:tcW w:w="1985" w:type="dxa"/>
            <w:hideMark/>
          </w:tcPr>
          <w:p w14:paraId="7F55D0C3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D37DAC" w:rsidRPr="00D37DAC" w14:paraId="6C6647A3" w14:textId="77777777" w:rsidTr="00D37D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42F69AE1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Плавание в бассейне с морской водой (в период работы)- 1 посещение в день</w:t>
            </w:r>
          </w:p>
        </w:tc>
        <w:tc>
          <w:tcPr>
            <w:tcW w:w="1985" w:type="dxa"/>
            <w:hideMark/>
          </w:tcPr>
          <w:p w14:paraId="09A0799E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D37DAC" w:rsidRPr="00D37DAC" w14:paraId="3C406273" w14:textId="77777777" w:rsidTr="00D37DA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2AD71C9F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Лечебный пляж (в период работы)</w:t>
            </w:r>
          </w:p>
        </w:tc>
        <w:tc>
          <w:tcPr>
            <w:tcW w:w="1985" w:type="dxa"/>
            <w:hideMark/>
          </w:tcPr>
          <w:p w14:paraId="1971C287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D37DAC" w:rsidRPr="00D37DAC" w14:paraId="2B90CDC6" w14:textId="77777777" w:rsidTr="00D37DA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0D0DB278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Терренкур — лечебная дозированная ходьба по «Тропе здоровья»</w:t>
            </w:r>
          </w:p>
        </w:tc>
        <w:tc>
          <w:tcPr>
            <w:tcW w:w="1985" w:type="dxa"/>
            <w:hideMark/>
          </w:tcPr>
          <w:p w14:paraId="61844D27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D37DAC" w:rsidRPr="00D37DAC" w14:paraId="3A9180CC" w14:textId="77777777" w:rsidTr="00D37DAC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6D330164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Спортивные игры</w:t>
            </w:r>
          </w:p>
        </w:tc>
        <w:tc>
          <w:tcPr>
            <w:tcW w:w="1985" w:type="dxa"/>
            <w:hideMark/>
          </w:tcPr>
          <w:p w14:paraId="58C938B6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D37DAC" w:rsidRPr="00D37DAC" w14:paraId="00D7F364" w14:textId="77777777" w:rsidTr="00D37DAC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hideMark/>
          </w:tcPr>
          <w:p w14:paraId="7B06F469" w14:textId="77777777" w:rsidR="00D37DAC" w:rsidRPr="00D37DAC" w:rsidRDefault="00D37DAC" w:rsidP="00D37DAC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37DAC">
              <w:rPr>
                <w:rFonts w:eastAsia="Times New Roman" w:cstheme="minorHAnsi"/>
                <w:b w:val="0"/>
                <w:bCs w:val="0"/>
                <w:lang w:eastAsia="ru-RU"/>
              </w:rPr>
              <w:t>Неотложная медицинская помощь в день обращения</w:t>
            </w:r>
          </w:p>
        </w:tc>
        <w:tc>
          <w:tcPr>
            <w:tcW w:w="1985" w:type="dxa"/>
            <w:hideMark/>
          </w:tcPr>
          <w:p w14:paraId="54DB6C56" w14:textId="77777777" w:rsidR="00D37DAC" w:rsidRPr="00D37DAC" w:rsidRDefault="00D37DAC" w:rsidP="00D3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37DAC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</w:tbl>
    <w:p w14:paraId="213E4377" w14:textId="107FDAEB" w:rsidR="00792EA0" w:rsidRDefault="00792EA0" w:rsidP="00233060">
      <w:pPr>
        <w:ind w:firstLine="709"/>
        <w:jc w:val="both"/>
        <w:rPr>
          <w:rFonts w:cstheme="minorHAnsi"/>
        </w:rPr>
      </w:pPr>
    </w:p>
    <w:p w14:paraId="67C456DE" w14:textId="77777777" w:rsidR="00755640" w:rsidRPr="00755640" w:rsidRDefault="00755640" w:rsidP="00755640">
      <w:pPr>
        <w:shd w:val="clear" w:color="auto" w:fill="FFFFFF"/>
        <w:ind w:firstLine="709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755640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ВАЖНАЯ ИНФОРМАЦИЯ</w:t>
      </w:r>
    </w:p>
    <w:p w14:paraId="72456E78" w14:textId="4D0B98FA" w:rsidR="00755640" w:rsidRPr="00755640" w:rsidRDefault="00755640" w:rsidP="00755640">
      <w:pPr>
        <w:shd w:val="clear" w:color="auto" w:fill="FFFFFF"/>
        <w:ind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Возможна индивидуальная коррекция программы. Противопоказания и ограничения, определяются врачом. * В период карантина некоторые процедуры и мероприятия могут не назначаться и не проводиться, </w:t>
      </w: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>согласно рекомендациям</w:t>
      </w: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и требований Минздрав РФ и Роспотребнадзора.</w:t>
      </w:r>
    </w:p>
    <w:p w14:paraId="6CABDA0B" w14:textId="77777777" w:rsidR="00755640" w:rsidRPr="00755640" w:rsidRDefault="00755640" w:rsidP="00755640">
      <w:pPr>
        <w:shd w:val="clear" w:color="auto" w:fill="FFFFFF"/>
        <w:ind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>Для начала приема процедур Вам потребуется:</w:t>
      </w:r>
    </w:p>
    <w:p w14:paraId="17D8B9EE" w14:textId="77777777" w:rsidR="00755640" w:rsidRPr="00755640" w:rsidRDefault="00755640" w:rsidP="00755640">
      <w:pPr>
        <w:numPr>
          <w:ilvl w:val="0"/>
          <w:numId w:val="48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>Паспорт РФ</w:t>
      </w:r>
    </w:p>
    <w:p w14:paraId="7061A285" w14:textId="77777777" w:rsidR="00755640" w:rsidRPr="00755640" w:rsidRDefault="00755640" w:rsidP="00755640">
      <w:pPr>
        <w:numPr>
          <w:ilvl w:val="0"/>
          <w:numId w:val="48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>Санаторно-курортная карта по форме №072/у-04 (действует 2 месяца) рекомендуем оформить в поликлинике по месту жительства.</w:t>
      </w:r>
    </w:p>
    <w:p w14:paraId="6CA4B7F5" w14:textId="77777777" w:rsidR="00755640" w:rsidRPr="00755640" w:rsidRDefault="00755640" w:rsidP="00755640">
      <w:pPr>
        <w:numPr>
          <w:ilvl w:val="0"/>
          <w:numId w:val="48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>Справку об отсутствии контакта с больными COVID-19 в течение предшествующих 14-ти дней, выданную медицинской организацией не позднее, чем за 3 дня до отъезда.</w:t>
      </w:r>
    </w:p>
    <w:p w14:paraId="063224B9" w14:textId="4051D08F" w:rsidR="00755640" w:rsidRPr="00755640" w:rsidRDefault="00755640" w:rsidP="00755640">
      <w:pPr>
        <w:shd w:val="clear" w:color="auto" w:fill="FFFFFF"/>
        <w:ind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>В случае отсутствия санаторно-курортной карты</w:t>
      </w: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Вам необходимо предоставить результаты исследований для профессионально грамотного назначения лечебных процедур:</w:t>
      </w:r>
    </w:p>
    <w:p w14:paraId="4CB78447" w14:textId="77777777" w:rsidR="00755640" w:rsidRPr="00755640" w:rsidRDefault="00755640" w:rsidP="00755640">
      <w:pPr>
        <w:numPr>
          <w:ilvl w:val="0"/>
          <w:numId w:val="49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>Общий и биохимический анализ крови * (результат действителен в течение 2 месяцев)</w:t>
      </w:r>
    </w:p>
    <w:p w14:paraId="375A850A" w14:textId="77777777" w:rsidR="00755640" w:rsidRPr="00755640" w:rsidRDefault="00755640" w:rsidP="00755640">
      <w:pPr>
        <w:numPr>
          <w:ilvl w:val="0"/>
          <w:numId w:val="49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>Общий анализ мочи * (результат действителен в течение 2 месяцев)</w:t>
      </w:r>
    </w:p>
    <w:p w14:paraId="14D780C1" w14:textId="1D3ED0CF" w:rsidR="00755640" w:rsidRPr="00755640" w:rsidRDefault="00755640" w:rsidP="00755640">
      <w:pPr>
        <w:numPr>
          <w:ilvl w:val="0"/>
          <w:numId w:val="49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>ЭКГ с расшифровкой * (результат действителен в течение 2 месяцев)</w:t>
      </w:r>
    </w:p>
    <w:p w14:paraId="2A732848" w14:textId="77777777" w:rsidR="00755640" w:rsidRPr="00755640" w:rsidRDefault="00755640" w:rsidP="00755640">
      <w:pPr>
        <w:numPr>
          <w:ilvl w:val="0"/>
          <w:numId w:val="49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>Консультация уролога для мужчин* желательно</w:t>
      </w:r>
    </w:p>
    <w:p w14:paraId="1EDD2687" w14:textId="77777777" w:rsidR="00755640" w:rsidRPr="00755640" w:rsidRDefault="00755640" w:rsidP="00755640">
      <w:pPr>
        <w:numPr>
          <w:ilvl w:val="0"/>
          <w:numId w:val="49"/>
        </w:numPr>
        <w:shd w:val="clear" w:color="auto" w:fill="FFFFFF"/>
        <w:ind w:left="0"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>Флюорографическое обследование органов грудной полости ** (результат действителен в течение 1 года)</w:t>
      </w:r>
    </w:p>
    <w:p w14:paraId="13FE1BCD" w14:textId="69AA7F73" w:rsidR="00755640" w:rsidRPr="00755640" w:rsidRDefault="00755640" w:rsidP="00755640">
      <w:pPr>
        <w:shd w:val="clear" w:color="auto" w:fill="FFFFFF"/>
        <w:ind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55640">
        <w:rPr>
          <w:rFonts w:eastAsia="Times New Roman" w:cstheme="minorHAnsi"/>
          <w:color w:val="222222"/>
          <w:sz w:val="28"/>
          <w:szCs w:val="28"/>
          <w:lang w:eastAsia="ru-RU"/>
        </w:rPr>
        <w:t>Обращаем внимание на то, что при отсутствии санаторно-курортной карты вам необходимо пройти исследования за дополнительную плату в санатории «Актер» в период от 1 до 3-х дней. При отсутствии перечисленных документов, объективно характеризующих здоровье пациента, лечащий врач санатория вправе отказать в приеме или отложить назначение медицинских процедур</w:t>
      </w:r>
    </w:p>
    <w:sectPr w:rsidR="00755640" w:rsidRPr="00755640" w:rsidSect="006A145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CCF1" w14:textId="77777777" w:rsidR="00797C7B" w:rsidRDefault="00797C7B" w:rsidP="00347695">
      <w:r>
        <w:separator/>
      </w:r>
    </w:p>
  </w:endnote>
  <w:endnote w:type="continuationSeparator" w:id="0">
    <w:p w14:paraId="7B09A895" w14:textId="77777777" w:rsidR="00797C7B" w:rsidRDefault="00797C7B" w:rsidP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19ED" w14:textId="77777777" w:rsidR="00797C7B" w:rsidRDefault="00797C7B" w:rsidP="00347695">
      <w:r>
        <w:separator/>
      </w:r>
    </w:p>
  </w:footnote>
  <w:footnote w:type="continuationSeparator" w:id="0">
    <w:p w14:paraId="3C59A6F6" w14:textId="77777777" w:rsidR="00797C7B" w:rsidRDefault="00797C7B" w:rsidP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F215" w14:textId="77777777" w:rsidR="00522A23" w:rsidRDefault="00522A23" w:rsidP="00275AFA">
    <w:pPr>
      <w:pStyle w:val="a3"/>
      <w:spacing w:line="276" w:lineRule="auto"/>
      <w:ind w:left="-567"/>
      <w:rPr>
        <w:noProof/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5408" behindDoc="1" locked="0" layoutInCell="1" allowOverlap="1" wp14:anchorId="7BFBA752" wp14:editId="004EF080">
          <wp:simplePos x="0" y="0"/>
          <wp:positionH relativeFrom="margin">
            <wp:posOffset>1555115</wp:posOffset>
          </wp:positionH>
          <wp:positionV relativeFrom="paragraph">
            <wp:posOffset>-250825</wp:posOffset>
          </wp:positionV>
          <wp:extent cx="2188210" cy="1078865"/>
          <wp:effectExtent l="0" t="0" r="0" b="0"/>
          <wp:wrapTight wrapText="bothSides">
            <wp:wrapPolygon edited="0">
              <wp:start x="2821" y="1907"/>
              <wp:lineTo x="376" y="8772"/>
              <wp:lineTo x="376" y="9916"/>
              <wp:lineTo x="1692" y="14875"/>
              <wp:lineTo x="3949" y="18689"/>
              <wp:lineTo x="4137" y="19451"/>
              <wp:lineTo x="5077" y="19451"/>
              <wp:lineTo x="5265" y="18689"/>
              <wp:lineTo x="7710" y="14875"/>
              <wp:lineTo x="20497" y="14112"/>
              <wp:lineTo x="21061" y="12586"/>
              <wp:lineTo x="16924" y="8391"/>
              <wp:lineTo x="3949" y="1907"/>
              <wp:lineTo x="2821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0"/>
                  <a:stretch/>
                </pic:blipFill>
                <pic:spPr bwMode="auto">
                  <a:xfrm>
                    <a:off x="0" y="0"/>
                    <a:ext cx="2188210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1E5F3" w14:textId="04DC20AD" w:rsidR="00522A23" w:rsidRPr="00275AFA" w:rsidRDefault="00755640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fldChar w:fldCharType="begin"/>
    </w:r>
    <w:r w:rsidRPr="00073B59">
      <w:rPr>
        <w:lang w:val="en-GB"/>
      </w:rPr>
      <w:instrText xml:space="preserve"> HYPERLINK "http://www.riviera-tour.ru" </w:instrText>
    </w:r>
    <w:r>
      <w:fldChar w:fldCharType="separate"/>
    </w:r>
    <w:r w:rsidR="00522A23" w:rsidRPr="00583A07">
      <w:rPr>
        <w:rStyle w:val="a8"/>
        <w:sz w:val="16"/>
        <w:szCs w:val="16"/>
        <w:lang w:val="en-GB"/>
      </w:rPr>
      <w:t>www.riviera-tour.ru</w:t>
    </w:r>
    <w:r>
      <w:rPr>
        <w:rStyle w:val="a8"/>
        <w:sz w:val="16"/>
        <w:szCs w:val="16"/>
        <w:lang w:val="en-GB"/>
      </w:rPr>
      <w:fldChar w:fldCharType="end"/>
    </w:r>
    <w:r w:rsidR="00522A23">
      <w:rPr>
        <w:sz w:val="16"/>
        <w:szCs w:val="16"/>
        <w:lang w:val="en-GB"/>
      </w:rPr>
      <w:t xml:space="preserve"> </w:t>
    </w:r>
  </w:p>
  <w:p w14:paraId="1DCF5859" w14:textId="0BDE414D" w:rsidR="00522A23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6D0DC7" wp14:editId="45B67CBC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6" name="Прямая соединительная линия 6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Прямая соединительная линия 7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39C186" id="Группа 4" o:spid="_x0000_s1026" style="position:absolute;margin-left:-29.9pt;margin-top:12.25pt;width:485.05pt;height:0;z-index:251664384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">
              <v:line id="Прямая соединительная линия 6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" strokecolor="#fcd133" strokeweight=".5pt">
                <v:stroke joinstyle="miter"/>
              </v:line>
              <v:line id="Прямая соединительная линия 7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" strokecolor="#fcd133" strokeweight=".5pt">
                <v:stroke joinstyle="miter"/>
              </v:line>
            </v:group>
          </w:pict>
        </mc:Fallback>
      </mc:AlternateContent>
    </w:r>
    <w:r w:rsidR="00755640">
      <w:fldChar w:fldCharType="begin"/>
    </w:r>
    <w:r w:rsidR="00755640" w:rsidRPr="00073B59">
      <w:rPr>
        <w:lang w:val="en-GB"/>
      </w:rPr>
      <w:instrText xml:space="preserve"> HYPERLINK "mailto:sa</w:instrText>
    </w:r>
    <w:r w:rsidR="00755640" w:rsidRPr="00073B59">
      <w:rPr>
        <w:lang w:val="en-GB"/>
      </w:rPr>
      <w:instrText xml:space="preserve">le@rivsochi.ru" </w:instrText>
    </w:r>
    <w:r w:rsidR="00755640">
      <w:fldChar w:fldCharType="separate"/>
    </w:r>
    <w:r w:rsidRPr="00583A07">
      <w:rPr>
        <w:rStyle w:val="a8"/>
        <w:sz w:val="16"/>
        <w:szCs w:val="16"/>
        <w:lang w:val="en-GB"/>
      </w:rPr>
      <w:t>sale@rivsochi.ru</w:t>
    </w:r>
    <w:r w:rsidR="00755640">
      <w:rPr>
        <w:rStyle w:val="a8"/>
        <w:sz w:val="16"/>
        <w:szCs w:val="16"/>
        <w:lang w:val="en-GB"/>
      </w:rPr>
      <w:fldChar w:fldCharType="end"/>
    </w:r>
    <w:r>
      <w:rPr>
        <w:sz w:val="16"/>
        <w:szCs w:val="16"/>
        <w:lang w:val="en-GB"/>
      </w:rPr>
      <w:t xml:space="preserve"> </w:t>
    </w:r>
  </w:p>
  <w:p w14:paraId="367D033B" w14:textId="77777777" w:rsidR="00522A23" w:rsidRPr="00275AFA" w:rsidRDefault="00522A23" w:rsidP="008344C5">
    <w:pPr>
      <w:pStyle w:val="a3"/>
      <w:rPr>
        <w:lang w:val="en-GB"/>
      </w:rPr>
    </w:pPr>
  </w:p>
  <w:p w14:paraId="74F1D169" w14:textId="77777777" w:rsidR="00522A23" w:rsidRPr="00275AFA" w:rsidRDefault="00522A23">
    <w:pPr>
      <w:pStyle w:val="a3"/>
      <w:rPr>
        <w:lang w:val="en-GB"/>
      </w:rPr>
    </w:pPr>
  </w:p>
  <w:p w14:paraId="4F3B6614" w14:textId="629D1336" w:rsidR="00EF43B5" w:rsidRPr="00522A23" w:rsidRDefault="00EF43B5" w:rsidP="006228B2">
    <w:pPr>
      <w:pStyle w:val="a3"/>
      <w:tabs>
        <w:tab w:val="clear" w:pos="4677"/>
        <w:tab w:val="clear" w:pos="9355"/>
        <w:tab w:val="left" w:pos="2625"/>
        <w:tab w:val="left" w:pos="408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BD4A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noProof/>
        <w:sz w:val="16"/>
        <w:szCs w:val="16"/>
      </w:rPr>
    </w:pPr>
  </w:p>
  <w:p w14:paraId="13B3A749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AA4D7AC" wp14:editId="00F2D268">
          <wp:simplePos x="0" y="0"/>
          <wp:positionH relativeFrom="margin">
            <wp:posOffset>3540125</wp:posOffset>
          </wp:positionH>
          <wp:positionV relativeFrom="paragraph">
            <wp:posOffset>3810</wp:posOffset>
          </wp:positionV>
          <wp:extent cx="2416810" cy="1200785"/>
          <wp:effectExtent l="0" t="0" r="0" b="0"/>
          <wp:wrapTight wrapText="bothSides">
            <wp:wrapPolygon edited="0">
              <wp:start x="2894" y="2056"/>
              <wp:lineTo x="851" y="8224"/>
              <wp:lineTo x="341" y="9252"/>
              <wp:lineTo x="1532" y="13707"/>
              <wp:lineTo x="3916" y="18504"/>
              <wp:lineTo x="4086" y="19190"/>
              <wp:lineTo x="5108" y="19190"/>
              <wp:lineTo x="5789" y="18504"/>
              <wp:lineTo x="20771" y="14050"/>
              <wp:lineTo x="21282" y="13022"/>
              <wp:lineTo x="20601" y="11994"/>
              <wp:lineTo x="16855" y="7882"/>
              <wp:lineTo x="6300" y="3427"/>
              <wp:lineTo x="3916" y="2056"/>
              <wp:lineTo x="2894" y="2056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2"/>
                  <a:stretch/>
                </pic:blipFill>
                <pic:spPr bwMode="auto">
                  <a:xfrm>
                    <a:off x="0" y="0"/>
                    <a:ext cx="241681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E7E9474" wp14:editId="59121A94">
          <wp:simplePos x="0" y="0"/>
          <wp:positionH relativeFrom="margin">
            <wp:posOffset>-1102995</wp:posOffset>
          </wp:positionH>
          <wp:positionV relativeFrom="paragraph">
            <wp:posOffset>-1226820</wp:posOffset>
          </wp:positionV>
          <wp:extent cx="10015855" cy="2742565"/>
          <wp:effectExtent l="0" t="0" r="4445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55" cy="274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6878" w14:textId="26928F7C" w:rsidR="006A1453" w:rsidRPr="00073B59" w:rsidRDefault="00942261" w:rsidP="00781F7A">
    <w:pPr>
      <w:pStyle w:val="a3"/>
      <w:spacing w:line="360" w:lineRule="auto"/>
      <w:ind w:left="-709"/>
      <w:rPr>
        <w:rFonts w:ascii="Qanelas" w:hAnsi="Qanelas"/>
        <w:sz w:val="18"/>
        <w:szCs w:val="18"/>
      </w:rPr>
    </w:pPr>
    <w:hyperlink r:id="rId4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www</w:t>
      </w:r>
      <w:r w:rsidR="006A1453" w:rsidRPr="00073B59">
        <w:rPr>
          <w:rStyle w:val="a8"/>
          <w:rFonts w:ascii="Qanelas" w:hAnsi="Qanelas"/>
          <w:sz w:val="18"/>
          <w:szCs w:val="18"/>
        </w:rPr>
        <w:t>.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riviera</w:t>
      </w:r>
      <w:r w:rsidR="006A1453" w:rsidRPr="00073B59">
        <w:rPr>
          <w:rStyle w:val="a8"/>
          <w:rFonts w:ascii="Qanelas" w:hAnsi="Qanelas"/>
          <w:sz w:val="18"/>
          <w:szCs w:val="18"/>
        </w:rPr>
        <w:t>-</w:t>
      </w:r>
      <w:r w:rsidR="006A1453" w:rsidRPr="0067784C">
        <w:rPr>
          <w:rStyle w:val="a8"/>
          <w:rFonts w:ascii="Qanelas" w:hAnsi="Qanelas"/>
          <w:sz w:val="18"/>
          <w:szCs w:val="18"/>
          <w:lang w:val="en-US"/>
        </w:rPr>
        <w:t>tour</w:t>
      </w:r>
      <w:r w:rsidR="006A1453" w:rsidRPr="00073B59">
        <w:rPr>
          <w:rStyle w:val="a8"/>
          <w:rFonts w:ascii="Qanelas" w:hAnsi="Qanelas"/>
          <w:sz w:val="18"/>
          <w:szCs w:val="18"/>
        </w:rPr>
        <w:t>.</w:t>
      </w:r>
      <w:proofErr w:type="spellStart"/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  <w:proofErr w:type="spellEnd"/>
    </w:hyperlink>
    <w:r w:rsidR="006A1453" w:rsidRPr="00073B59">
      <w:rPr>
        <w:rFonts w:ascii="Qanelas" w:hAnsi="Qanelas"/>
        <w:sz w:val="18"/>
        <w:szCs w:val="18"/>
      </w:rPr>
      <w:t xml:space="preserve"> </w:t>
    </w:r>
  </w:p>
  <w:p w14:paraId="2C25B257" w14:textId="5F975B37" w:rsidR="006A1453" w:rsidRPr="00073B59" w:rsidRDefault="00755640" w:rsidP="00781F7A">
    <w:pPr>
      <w:pStyle w:val="a3"/>
      <w:spacing w:line="480" w:lineRule="auto"/>
      <w:ind w:left="-709"/>
      <w:rPr>
        <w:rFonts w:ascii="Qanelas" w:hAnsi="Qanelas"/>
        <w:sz w:val="18"/>
        <w:szCs w:val="18"/>
      </w:rPr>
    </w:pPr>
    <w:hyperlink r:id="rId5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sale</w:t>
      </w:r>
      <w:r w:rsidR="006A1453" w:rsidRPr="00073B59">
        <w:rPr>
          <w:rStyle w:val="a8"/>
          <w:rFonts w:ascii="Qanelas" w:hAnsi="Qanelas"/>
          <w:sz w:val="18"/>
          <w:szCs w:val="18"/>
        </w:rPr>
        <w:t>@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rivsochi</w:t>
      </w:r>
      <w:r w:rsidR="006A1453" w:rsidRPr="00073B59">
        <w:rPr>
          <w:rStyle w:val="a8"/>
          <w:rFonts w:ascii="Qanelas" w:hAnsi="Qanelas"/>
          <w:sz w:val="18"/>
          <w:szCs w:val="18"/>
        </w:rPr>
        <w:t>.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</w:hyperlink>
    <w:r w:rsidR="006A1453" w:rsidRPr="00073B59">
      <w:rPr>
        <w:rFonts w:ascii="Qanelas" w:hAnsi="Qanelas"/>
        <w:sz w:val="18"/>
        <w:szCs w:val="18"/>
      </w:rPr>
      <w:t xml:space="preserve"> </w:t>
    </w:r>
  </w:p>
  <w:p w14:paraId="3D377911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г. Сочи, ул. Островского</w:t>
    </w:r>
    <w:r w:rsidRPr="006228B2">
      <w:rPr>
        <w:rFonts w:ascii="Qanelas" w:hAnsi="Qanelas"/>
        <w:sz w:val="16"/>
        <w:szCs w:val="16"/>
      </w:rPr>
      <w:t>,</w:t>
    </w:r>
    <w:r w:rsidRPr="00EF43B5">
      <w:rPr>
        <w:rFonts w:ascii="Qanelas" w:hAnsi="Qanelas"/>
        <w:sz w:val="16"/>
        <w:szCs w:val="16"/>
      </w:rPr>
      <w:t xml:space="preserve"> д. 23, 2 этаж</w:t>
    </w:r>
  </w:p>
  <w:p w14:paraId="142C4344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354000, г. Сочи, Главпочтамт, а/я 361</w:t>
    </w:r>
  </w:p>
  <w:p w14:paraId="011D4320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Тел.: (862) 555 27 15, 8 (800) 500 15 67</w:t>
    </w:r>
  </w:p>
  <w:p w14:paraId="58882300" w14:textId="77777777" w:rsidR="006228B2" w:rsidRDefault="00622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6F7"/>
    <w:multiLevelType w:val="multilevel"/>
    <w:tmpl w:val="78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A2711"/>
    <w:multiLevelType w:val="multilevel"/>
    <w:tmpl w:val="F4E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43643"/>
    <w:multiLevelType w:val="multilevel"/>
    <w:tmpl w:val="E12C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12FFF"/>
    <w:multiLevelType w:val="multilevel"/>
    <w:tmpl w:val="E90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B4197"/>
    <w:multiLevelType w:val="hybridMultilevel"/>
    <w:tmpl w:val="ED0A4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60604A"/>
    <w:multiLevelType w:val="multilevel"/>
    <w:tmpl w:val="792A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E6208"/>
    <w:multiLevelType w:val="multilevel"/>
    <w:tmpl w:val="0CC8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63874"/>
    <w:multiLevelType w:val="multilevel"/>
    <w:tmpl w:val="D4F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47536"/>
    <w:multiLevelType w:val="multilevel"/>
    <w:tmpl w:val="C4E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654B4F"/>
    <w:multiLevelType w:val="multilevel"/>
    <w:tmpl w:val="8ED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9E1A87"/>
    <w:multiLevelType w:val="multilevel"/>
    <w:tmpl w:val="E6C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664F0"/>
    <w:multiLevelType w:val="hybridMultilevel"/>
    <w:tmpl w:val="1EE20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2D3E2C"/>
    <w:multiLevelType w:val="hybridMultilevel"/>
    <w:tmpl w:val="E26CCD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B62DB8"/>
    <w:multiLevelType w:val="multilevel"/>
    <w:tmpl w:val="745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F64785"/>
    <w:multiLevelType w:val="multilevel"/>
    <w:tmpl w:val="18C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972E29"/>
    <w:multiLevelType w:val="multilevel"/>
    <w:tmpl w:val="4EBA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A31A90"/>
    <w:multiLevelType w:val="hybridMultilevel"/>
    <w:tmpl w:val="71F07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AD0683"/>
    <w:multiLevelType w:val="multilevel"/>
    <w:tmpl w:val="D97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552CC5"/>
    <w:multiLevelType w:val="multilevel"/>
    <w:tmpl w:val="56A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7F6DF5"/>
    <w:multiLevelType w:val="multilevel"/>
    <w:tmpl w:val="1D8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BD2FF3"/>
    <w:multiLevelType w:val="multilevel"/>
    <w:tmpl w:val="7BE4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3B7E0F"/>
    <w:multiLevelType w:val="multilevel"/>
    <w:tmpl w:val="BD80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E504ED"/>
    <w:multiLevelType w:val="multilevel"/>
    <w:tmpl w:val="545C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0B756D"/>
    <w:multiLevelType w:val="multilevel"/>
    <w:tmpl w:val="4254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4A3AE7"/>
    <w:multiLevelType w:val="multilevel"/>
    <w:tmpl w:val="C9D0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263879"/>
    <w:multiLevelType w:val="multilevel"/>
    <w:tmpl w:val="5F08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4D191F"/>
    <w:multiLevelType w:val="multilevel"/>
    <w:tmpl w:val="E54A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966F7C"/>
    <w:multiLevelType w:val="multilevel"/>
    <w:tmpl w:val="6EE4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FB152B"/>
    <w:multiLevelType w:val="hybridMultilevel"/>
    <w:tmpl w:val="99607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9D13B49"/>
    <w:multiLevelType w:val="multilevel"/>
    <w:tmpl w:val="6344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C00764"/>
    <w:multiLevelType w:val="hybridMultilevel"/>
    <w:tmpl w:val="50A8B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A347FB"/>
    <w:multiLevelType w:val="multilevel"/>
    <w:tmpl w:val="513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4B33CF"/>
    <w:multiLevelType w:val="multilevel"/>
    <w:tmpl w:val="8CDA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9A66E5"/>
    <w:multiLevelType w:val="multilevel"/>
    <w:tmpl w:val="35F0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EF68EF"/>
    <w:multiLevelType w:val="multilevel"/>
    <w:tmpl w:val="B1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707420"/>
    <w:multiLevelType w:val="multilevel"/>
    <w:tmpl w:val="6E1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42766D"/>
    <w:multiLevelType w:val="multilevel"/>
    <w:tmpl w:val="FA6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601F75"/>
    <w:multiLevelType w:val="multilevel"/>
    <w:tmpl w:val="F880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1C096E"/>
    <w:multiLevelType w:val="multilevel"/>
    <w:tmpl w:val="DF1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D37E88"/>
    <w:multiLevelType w:val="multilevel"/>
    <w:tmpl w:val="F88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B956E8"/>
    <w:multiLevelType w:val="multilevel"/>
    <w:tmpl w:val="81D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8F4DD3"/>
    <w:multiLevelType w:val="multilevel"/>
    <w:tmpl w:val="A9E8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595A66"/>
    <w:multiLevelType w:val="multilevel"/>
    <w:tmpl w:val="82F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483A0E"/>
    <w:multiLevelType w:val="multilevel"/>
    <w:tmpl w:val="F190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6A425F"/>
    <w:multiLevelType w:val="multilevel"/>
    <w:tmpl w:val="F4B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C724D3"/>
    <w:multiLevelType w:val="multilevel"/>
    <w:tmpl w:val="BCF2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C265DE"/>
    <w:multiLevelType w:val="multilevel"/>
    <w:tmpl w:val="7EC2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931DF7"/>
    <w:multiLevelType w:val="multilevel"/>
    <w:tmpl w:val="809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545654"/>
    <w:multiLevelType w:val="multilevel"/>
    <w:tmpl w:val="5ED0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12"/>
  </w:num>
  <w:num w:numId="5">
    <w:abstractNumId w:val="10"/>
  </w:num>
  <w:num w:numId="6">
    <w:abstractNumId w:val="20"/>
  </w:num>
  <w:num w:numId="7">
    <w:abstractNumId w:val="19"/>
  </w:num>
  <w:num w:numId="8">
    <w:abstractNumId w:val="28"/>
  </w:num>
  <w:num w:numId="9">
    <w:abstractNumId w:val="4"/>
  </w:num>
  <w:num w:numId="10">
    <w:abstractNumId w:val="35"/>
  </w:num>
  <w:num w:numId="11">
    <w:abstractNumId w:val="42"/>
  </w:num>
  <w:num w:numId="12">
    <w:abstractNumId w:val="40"/>
  </w:num>
  <w:num w:numId="13">
    <w:abstractNumId w:val="1"/>
  </w:num>
  <w:num w:numId="14">
    <w:abstractNumId w:val="3"/>
  </w:num>
  <w:num w:numId="15">
    <w:abstractNumId w:val="44"/>
  </w:num>
  <w:num w:numId="16">
    <w:abstractNumId w:val="8"/>
  </w:num>
  <w:num w:numId="17">
    <w:abstractNumId w:val="14"/>
  </w:num>
  <w:num w:numId="18">
    <w:abstractNumId w:val="43"/>
  </w:num>
  <w:num w:numId="19">
    <w:abstractNumId w:val="18"/>
  </w:num>
  <w:num w:numId="20">
    <w:abstractNumId w:val="32"/>
  </w:num>
  <w:num w:numId="21">
    <w:abstractNumId w:val="39"/>
  </w:num>
  <w:num w:numId="22">
    <w:abstractNumId w:val="23"/>
  </w:num>
  <w:num w:numId="23">
    <w:abstractNumId w:val="33"/>
  </w:num>
  <w:num w:numId="24">
    <w:abstractNumId w:val="26"/>
  </w:num>
  <w:num w:numId="25">
    <w:abstractNumId w:val="9"/>
  </w:num>
  <w:num w:numId="26">
    <w:abstractNumId w:val="38"/>
  </w:num>
  <w:num w:numId="27">
    <w:abstractNumId w:val="22"/>
  </w:num>
  <w:num w:numId="28">
    <w:abstractNumId w:val="31"/>
  </w:num>
  <w:num w:numId="29">
    <w:abstractNumId w:val="13"/>
  </w:num>
  <w:num w:numId="30">
    <w:abstractNumId w:val="6"/>
  </w:num>
  <w:num w:numId="31">
    <w:abstractNumId w:val="41"/>
  </w:num>
  <w:num w:numId="32">
    <w:abstractNumId w:val="48"/>
  </w:num>
  <w:num w:numId="33">
    <w:abstractNumId w:val="0"/>
  </w:num>
  <w:num w:numId="34">
    <w:abstractNumId w:val="45"/>
  </w:num>
  <w:num w:numId="35">
    <w:abstractNumId w:val="34"/>
  </w:num>
  <w:num w:numId="36">
    <w:abstractNumId w:val="15"/>
  </w:num>
  <w:num w:numId="37">
    <w:abstractNumId w:val="37"/>
  </w:num>
  <w:num w:numId="38">
    <w:abstractNumId w:val="2"/>
  </w:num>
  <w:num w:numId="39">
    <w:abstractNumId w:val="46"/>
  </w:num>
  <w:num w:numId="40">
    <w:abstractNumId w:val="25"/>
  </w:num>
  <w:num w:numId="41">
    <w:abstractNumId w:val="17"/>
  </w:num>
  <w:num w:numId="42">
    <w:abstractNumId w:val="27"/>
  </w:num>
  <w:num w:numId="43">
    <w:abstractNumId w:val="21"/>
  </w:num>
  <w:num w:numId="44">
    <w:abstractNumId w:val="7"/>
  </w:num>
  <w:num w:numId="45">
    <w:abstractNumId w:val="29"/>
  </w:num>
  <w:num w:numId="46">
    <w:abstractNumId w:val="47"/>
  </w:num>
  <w:num w:numId="47">
    <w:abstractNumId w:val="24"/>
  </w:num>
  <w:num w:numId="48">
    <w:abstractNumId w:val="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5"/>
    <w:rsid w:val="00073B59"/>
    <w:rsid w:val="000D116D"/>
    <w:rsid w:val="00123A24"/>
    <w:rsid w:val="00143D36"/>
    <w:rsid w:val="00154AD3"/>
    <w:rsid w:val="00156071"/>
    <w:rsid w:val="00161AF2"/>
    <w:rsid w:val="00174EB6"/>
    <w:rsid w:val="00180056"/>
    <w:rsid w:val="001E3467"/>
    <w:rsid w:val="002025E4"/>
    <w:rsid w:val="00233060"/>
    <w:rsid w:val="00251EFF"/>
    <w:rsid w:val="002B261D"/>
    <w:rsid w:val="002D2881"/>
    <w:rsid w:val="00347695"/>
    <w:rsid w:val="00366CD6"/>
    <w:rsid w:val="003B1C23"/>
    <w:rsid w:val="003C68D6"/>
    <w:rsid w:val="00416FB6"/>
    <w:rsid w:val="00454654"/>
    <w:rsid w:val="004610B6"/>
    <w:rsid w:val="00487645"/>
    <w:rsid w:val="004917C7"/>
    <w:rsid w:val="004A1432"/>
    <w:rsid w:val="005162A0"/>
    <w:rsid w:val="00522A23"/>
    <w:rsid w:val="00523DA6"/>
    <w:rsid w:val="00537FEB"/>
    <w:rsid w:val="00570D13"/>
    <w:rsid w:val="005737C1"/>
    <w:rsid w:val="00577FD3"/>
    <w:rsid w:val="00585BB2"/>
    <w:rsid w:val="00597104"/>
    <w:rsid w:val="005A0E87"/>
    <w:rsid w:val="00613EE6"/>
    <w:rsid w:val="00621646"/>
    <w:rsid w:val="006228B2"/>
    <w:rsid w:val="006450A0"/>
    <w:rsid w:val="006A1453"/>
    <w:rsid w:val="006B15E2"/>
    <w:rsid w:val="006B71D6"/>
    <w:rsid w:val="006D0020"/>
    <w:rsid w:val="006F63A7"/>
    <w:rsid w:val="00707149"/>
    <w:rsid w:val="00720646"/>
    <w:rsid w:val="00736431"/>
    <w:rsid w:val="00755640"/>
    <w:rsid w:val="0078166B"/>
    <w:rsid w:val="00781F7A"/>
    <w:rsid w:val="00792EA0"/>
    <w:rsid w:val="007965DE"/>
    <w:rsid w:val="00797C7B"/>
    <w:rsid w:val="007B6B67"/>
    <w:rsid w:val="007D7937"/>
    <w:rsid w:val="00800C71"/>
    <w:rsid w:val="00805CA8"/>
    <w:rsid w:val="0081724B"/>
    <w:rsid w:val="00841C07"/>
    <w:rsid w:val="00851EFE"/>
    <w:rsid w:val="00863E8D"/>
    <w:rsid w:val="00881C91"/>
    <w:rsid w:val="008D521D"/>
    <w:rsid w:val="008F06FF"/>
    <w:rsid w:val="008F68B2"/>
    <w:rsid w:val="00916AD3"/>
    <w:rsid w:val="009216B3"/>
    <w:rsid w:val="0093241A"/>
    <w:rsid w:val="00942261"/>
    <w:rsid w:val="00A60EB8"/>
    <w:rsid w:val="00A87526"/>
    <w:rsid w:val="00AA1622"/>
    <w:rsid w:val="00AC0C3C"/>
    <w:rsid w:val="00AD23E9"/>
    <w:rsid w:val="00B1271D"/>
    <w:rsid w:val="00B13900"/>
    <w:rsid w:val="00B64483"/>
    <w:rsid w:val="00C311F3"/>
    <w:rsid w:val="00C4413E"/>
    <w:rsid w:val="00C653F9"/>
    <w:rsid w:val="00CE3E3C"/>
    <w:rsid w:val="00D11570"/>
    <w:rsid w:val="00D173AB"/>
    <w:rsid w:val="00D32D01"/>
    <w:rsid w:val="00D37DAC"/>
    <w:rsid w:val="00D406F6"/>
    <w:rsid w:val="00DD1C25"/>
    <w:rsid w:val="00DF2CE2"/>
    <w:rsid w:val="00E33857"/>
    <w:rsid w:val="00E359CF"/>
    <w:rsid w:val="00E6148B"/>
    <w:rsid w:val="00E93463"/>
    <w:rsid w:val="00EC2A5D"/>
    <w:rsid w:val="00EF43B5"/>
    <w:rsid w:val="00F454B9"/>
    <w:rsid w:val="00F7614F"/>
    <w:rsid w:val="00FC6388"/>
    <w:rsid w:val="00FC7AD8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E80DC3"/>
  <w15:chartTrackingRefBased/>
  <w15:docId w15:val="{DC2D539A-8DA1-6449-BC82-E6E07B3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1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59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695"/>
  </w:style>
  <w:style w:type="paragraph" w:styleId="a5">
    <w:name w:val="footer"/>
    <w:basedOn w:val="a"/>
    <w:link w:val="a6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695"/>
  </w:style>
  <w:style w:type="paragraph" w:styleId="a7">
    <w:name w:val="Normal (Web)"/>
    <w:basedOn w:val="a"/>
    <w:uiPriority w:val="99"/>
    <w:unhideWhenUsed/>
    <w:rsid w:val="00347695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F4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43B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62A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16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1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EC2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359CF"/>
    <w:rPr>
      <w:i/>
      <w:iCs/>
    </w:rPr>
  </w:style>
  <w:style w:type="table" w:styleId="af">
    <w:name w:val="Grid Table Light"/>
    <w:basedOn w:val="a1"/>
    <w:uiPriority w:val="40"/>
    <w:rsid w:val="006F63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0D1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8F68B2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F68B2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454654"/>
    <w:pPr>
      <w:spacing w:after="100"/>
    </w:pPr>
  </w:style>
  <w:style w:type="paragraph" w:styleId="af1">
    <w:name w:val="No Spacing"/>
    <w:uiPriority w:val="1"/>
    <w:qFormat/>
    <w:rsid w:val="00C311F3"/>
  </w:style>
  <w:style w:type="character" w:customStyle="1" w:styleId="20">
    <w:name w:val="Заголовок 2 Знак"/>
    <w:basedOn w:val="a0"/>
    <w:link w:val="2"/>
    <w:uiPriority w:val="9"/>
    <w:semiHidden/>
    <w:rsid w:val="00F761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2">
    <w:name w:val="Strong"/>
    <w:basedOn w:val="a0"/>
    <w:uiPriority w:val="22"/>
    <w:qFormat/>
    <w:rsid w:val="00F7614F"/>
    <w:rPr>
      <w:b/>
      <w:bCs/>
    </w:rPr>
  </w:style>
  <w:style w:type="table" w:styleId="12">
    <w:name w:val="Plain Table 1"/>
    <w:basedOn w:val="a1"/>
    <w:uiPriority w:val="41"/>
    <w:rsid w:val="00D37D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D37D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8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7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2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sale@rivsochi.ru" TargetMode="External"/><Relationship Id="rId4" Type="http://schemas.openxmlformats.org/officeDocument/2006/relationships/hyperlink" Target="http://www.riviera-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715EE-8667-2F46-A124-BF12DD1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Anastasia Komarova</cp:lastModifiedBy>
  <cp:revision>6</cp:revision>
  <dcterms:created xsi:type="dcterms:W3CDTF">2021-05-06T07:37:00Z</dcterms:created>
  <dcterms:modified xsi:type="dcterms:W3CDTF">2021-05-06T07:43:00Z</dcterms:modified>
</cp:coreProperties>
</file>